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503" w:rsidRPr="00EE6892" w:rsidRDefault="00627503" w:rsidP="00627503">
      <w:pPr>
        <w:rPr>
          <w:color w:val="000000" w:themeColor="text1"/>
          <w:sz w:val="36"/>
          <w:szCs w:val="36"/>
        </w:rPr>
      </w:pPr>
      <w:r w:rsidRPr="00EE6892">
        <w:rPr>
          <w:color w:val="000000" w:themeColor="text1"/>
          <w:sz w:val="36"/>
          <w:szCs w:val="36"/>
        </w:rPr>
        <w:t>Vänsterpartiets program för region Norrbotten 2015-2018.</w:t>
      </w:r>
    </w:p>
    <w:p w:rsidR="00627503" w:rsidRPr="00EE6892" w:rsidRDefault="00627503" w:rsidP="00627503">
      <w:pPr>
        <w:rPr>
          <w:color w:val="000000" w:themeColor="text1"/>
          <w:sz w:val="22"/>
          <w:szCs w:val="22"/>
        </w:rPr>
      </w:pPr>
    </w:p>
    <w:p w:rsidR="00627503" w:rsidRPr="00EE6892" w:rsidRDefault="00627503" w:rsidP="00627503">
      <w:pPr>
        <w:rPr>
          <w:b/>
          <w:color w:val="000000" w:themeColor="text1"/>
          <w:sz w:val="32"/>
          <w:szCs w:val="32"/>
        </w:rPr>
      </w:pPr>
      <w:r w:rsidRPr="00EE6892">
        <w:rPr>
          <w:b/>
          <w:color w:val="000000" w:themeColor="text1"/>
          <w:sz w:val="32"/>
          <w:szCs w:val="32"/>
        </w:rPr>
        <w:t xml:space="preserve">Inledning </w:t>
      </w:r>
    </w:p>
    <w:p w:rsidR="00627503" w:rsidRPr="00EE6892" w:rsidRDefault="00627503" w:rsidP="00627503">
      <w:pPr>
        <w:rPr>
          <w:color w:val="000000" w:themeColor="text1"/>
        </w:rPr>
      </w:pPr>
      <w:r w:rsidRPr="00EE6892">
        <w:rPr>
          <w:color w:val="000000" w:themeColor="text1"/>
        </w:rPr>
        <w:t xml:space="preserve">Vänsterpartiet vill se ett Norrbotten som är jämställt, jämlikt, mångkulturellt, ekologiskt hållbart och innovativt där människor trivs och vill forma sin framtid. Vi vill göra Norrbotten till en region med ett direktvalt regionfullmäktige som styr en organisation, tydlig och begriplig, så att medborgarna både har insyn och kan påverka mellan valen. </w:t>
      </w:r>
    </w:p>
    <w:p w:rsidR="00627503" w:rsidRPr="00EE6892" w:rsidRDefault="00627503" w:rsidP="00627503">
      <w:pPr>
        <w:rPr>
          <w:color w:val="000000" w:themeColor="text1"/>
        </w:rPr>
      </w:pPr>
      <w:r w:rsidRPr="00EE6892">
        <w:rPr>
          <w:color w:val="000000" w:themeColor="text1"/>
        </w:rPr>
        <w:t>Målet för Vänsterpartiet i Norrbotten är att minska de ekonomiska klyftorna och klyftorna i folkhälsa och utbildning. I vårt län ska män och kvinnor vara jämställda och ha samma möjligheter till utveckling. Vår politik skapar förutsättningar för en ekologiskt hållbar utveckling.</w:t>
      </w:r>
    </w:p>
    <w:p w:rsidR="00627503" w:rsidRPr="00EE6892" w:rsidRDefault="00627503" w:rsidP="00627503">
      <w:pPr>
        <w:pStyle w:val="Brdtext"/>
        <w:rPr>
          <w:color w:val="000000" w:themeColor="text1"/>
          <w:sz w:val="24"/>
          <w:szCs w:val="24"/>
        </w:rPr>
      </w:pPr>
      <w:r w:rsidRPr="00EE6892">
        <w:rPr>
          <w:color w:val="000000" w:themeColor="text1"/>
          <w:sz w:val="24"/>
          <w:szCs w:val="24"/>
        </w:rPr>
        <w:t>Regionen ska ha ansvar för sjukvård, kommunikationer, kultur och regional utveckling. Vänsterpartiet säger nej till att privatisera och lägga ut de offentligt finansierade verksamheterna på entreprenader. Makten ska inte överföras till privata utförare. Sjukvård och omsorg ska fördelas efter sociala och medicinska behov som prioriteras rättvist över hela länet.</w:t>
      </w:r>
    </w:p>
    <w:p w:rsidR="00627503" w:rsidRPr="00EE6892" w:rsidRDefault="00627503" w:rsidP="00627503">
      <w:pPr>
        <w:rPr>
          <w:color w:val="000000" w:themeColor="text1"/>
        </w:rPr>
      </w:pPr>
    </w:p>
    <w:p w:rsidR="00627503" w:rsidRPr="00EE6892" w:rsidRDefault="00627503" w:rsidP="00627503">
      <w:pPr>
        <w:rPr>
          <w:b/>
          <w:i/>
          <w:color w:val="000000" w:themeColor="text1"/>
          <w:sz w:val="32"/>
          <w:szCs w:val="32"/>
        </w:rPr>
      </w:pPr>
      <w:r w:rsidRPr="00EE6892">
        <w:rPr>
          <w:b/>
          <w:color w:val="000000" w:themeColor="text1"/>
          <w:sz w:val="32"/>
          <w:szCs w:val="32"/>
        </w:rPr>
        <w:t xml:space="preserve">Stärk demokratin </w:t>
      </w:r>
    </w:p>
    <w:p w:rsidR="00627503" w:rsidRPr="00EE6892" w:rsidRDefault="00627503" w:rsidP="00627503">
      <w:pPr>
        <w:rPr>
          <w:color w:val="000000" w:themeColor="text1"/>
        </w:rPr>
      </w:pPr>
      <w:r w:rsidRPr="00EE6892">
        <w:rPr>
          <w:color w:val="000000" w:themeColor="text1"/>
        </w:rPr>
        <w:t xml:space="preserve">Regionfullmäktige ska styras via en politisk organisation som ger mesta möjliga demokratiskt inflytande, insyn och möjlighet till demokratiskt ansvarsutkrävande från medborgarna. Det kräver ett finmaskigt nät av politiskt förtroendevalda och beslutsvägar som är tydliga att förstå och påverka för medborgaren även mellan valen. </w:t>
      </w:r>
    </w:p>
    <w:p w:rsidR="00627503" w:rsidRPr="00EE6892" w:rsidRDefault="00627503" w:rsidP="00627503">
      <w:pPr>
        <w:rPr>
          <w:color w:val="000000" w:themeColor="text1"/>
        </w:rPr>
      </w:pPr>
      <w:r w:rsidRPr="00EE6892">
        <w:rPr>
          <w:color w:val="000000" w:themeColor="text1"/>
        </w:rPr>
        <w:t xml:space="preserve">Demokrati förutsätter mångfald. Norrbotten ska vara en region där alla verksamheter ska vara </w:t>
      </w:r>
      <w:proofErr w:type="spellStart"/>
      <w:r w:rsidRPr="00EE6892">
        <w:rPr>
          <w:color w:val="000000" w:themeColor="text1"/>
        </w:rPr>
        <w:t>HBTQ-certifierade</w:t>
      </w:r>
      <w:proofErr w:type="spellEnd"/>
      <w:r w:rsidRPr="00EE6892">
        <w:rPr>
          <w:color w:val="000000" w:themeColor="text1"/>
        </w:rPr>
        <w:t>.</w:t>
      </w:r>
    </w:p>
    <w:p w:rsidR="00627503" w:rsidRPr="00EE6892" w:rsidRDefault="00627503" w:rsidP="00627503">
      <w:pPr>
        <w:rPr>
          <w:color w:val="000000" w:themeColor="text1"/>
          <w:sz w:val="22"/>
          <w:szCs w:val="22"/>
        </w:rPr>
      </w:pPr>
    </w:p>
    <w:p w:rsidR="00627503" w:rsidRPr="00EE6892" w:rsidRDefault="00627503" w:rsidP="00627503">
      <w:pPr>
        <w:rPr>
          <w:b/>
          <w:color w:val="000000" w:themeColor="text1"/>
          <w:sz w:val="32"/>
          <w:szCs w:val="32"/>
        </w:rPr>
      </w:pPr>
      <w:r w:rsidRPr="00EE6892">
        <w:rPr>
          <w:b/>
          <w:color w:val="000000" w:themeColor="text1"/>
          <w:sz w:val="32"/>
          <w:szCs w:val="32"/>
        </w:rPr>
        <w:t>Hälso- &amp; sjukvårdspolitik</w:t>
      </w:r>
    </w:p>
    <w:p w:rsidR="00627503" w:rsidRPr="00EE6892" w:rsidRDefault="00627503" w:rsidP="00627503">
      <w:pPr>
        <w:rPr>
          <w:b/>
          <w:color w:val="000000" w:themeColor="text1"/>
        </w:rPr>
      </w:pPr>
      <w:r w:rsidRPr="00EE6892">
        <w:rPr>
          <w:b/>
          <w:color w:val="000000" w:themeColor="text1"/>
        </w:rPr>
        <w:t>Demokratisk, jämställd och jämlik vård </w:t>
      </w:r>
    </w:p>
    <w:p w:rsidR="00627503" w:rsidRPr="00EE6892" w:rsidRDefault="00627503" w:rsidP="00627503">
      <w:pPr>
        <w:rPr>
          <w:color w:val="000000" w:themeColor="text1"/>
        </w:rPr>
      </w:pPr>
      <w:r w:rsidRPr="00EE6892">
        <w:rPr>
          <w:color w:val="000000" w:themeColor="text1"/>
        </w:rPr>
        <w:t>Vår politik värnar solidariteten mellan människor. Därför ska alla ha tillgång till en god hälso- och sjukvård. Den skall vara gemensamt finansierad, demokratiskt styrd och bedrivas i offentlig regi. Hälso- och sjukvård ska ges efter behov och de svårast sjuka ges företräde.</w:t>
      </w:r>
    </w:p>
    <w:p w:rsidR="00627503" w:rsidRPr="00EE6892" w:rsidRDefault="00627503" w:rsidP="00627503">
      <w:pPr>
        <w:rPr>
          <w:color w:val="000000" w:themeColor="text1"/>
        </w:rPr>
      </w:pPr>
      <w:r w:rsidRPr="00EE6892">
        <w:rPr>
          <w:color w:val="000000" w:themeColor="text1"/>
        </w:rPr>
        <w:t>Kampen för en förbättrad folkhälsa och minskade klass- och könsklyftor måste föras på alla plan i Norrbotten och i hela Sverige.</w:t>
      </w:r>
    </w:p>
    <w:p w:rsidR="00627503" w:rsidRPr="00EE6892" w:rsidRDefault="00627503" w:rsidP="00627503">
      <w:pPr>
        <w:rPr>
          <w:color w:val="000000" w:themeColor="text1"/>
        </w:rPr>
      </w:pPr>
      <w:r w:rsidRPr="00EE6892">
        <w:rPr>
          <w:color w:val="000000" w:themeColor="text1"/>
        </w:rPr>
        <w:t>Att förebygga ohälsa ger stora besparingar. En god hälsa ger människor förutsättning att leva ett fritt och oberoende liv. Folkhälsoperspektivet ska genomsyra allt.</w:t>
      </w:r>
    </w:p>
    <w:p w:rsidR="00627503" w:rsidRPr="00EE6892" w:rsidRDefault="00627503" w:rsidP="00627503">
      <w:pPr>
        <w:rPr>
          <w:color w:val="000000" w:themeColor="text1"/>
        </w:rPr>
      </w:pPr>
      <w:r w:rsidRPr="00EE6892">
        <w:rPr>
          <w:color w:val="000000" w:themeColor="text1"/>
        </w:rPr>
        <w:t xml:space="preserve">Vänsterpartiet vill ha en jämställd fördelning av resurser mellan kvinnor och män när det gäller forskning och behandling. </w:t>
      </w:r>
    </w:p>
    <w:p w:rsidR="00627503" w:rsidRPr="00EE6892" w:rsidRDefault="00627503" w:rsidP="00627503">
      <w:pPr>
        <w:rPr>
          <w:color w:val="000000" w:themeColor="text1"/>
        </w:rPr>
      </w:pPr>
      <w:r w:rsidRPr="00EE6892">
        <w:rPr>
          <w:color w:val="000000" w:themeColor="text1"/>
        </w:rPr>
        <w:t xml:space="preserve">Hälso- och sjukvården ska: </w:t>
      </w:r>
    </w:p>
    <w:p w:rsidR="00627503" w:rsidRPr="00EE6892" w:rsidRDefault="00627503" w:rsidP="00627503">
      <w:pPr>
        <w:numPr>
          <w:ilvl w:val="0"/>
          <w:numId w:val="2"/>
        </w:numPr>
        <w:rPr>
          <w:color w:val="000000" w:themeColor="text1"/>
        </w:rPr>
      </w:pPr>
      <w:r w:rsidRPr="00EE6892">
        <w:rPr>
          <w:color w:val="000000" w:themeColor="text1"/>
        </w:rPr>
        <w:t>vara till för alla på lika villkor, jämställd och jämlik.</w:t>
      </w:r>
    </w:p>
    <w:p w:rsidR="00627503" w:rsidRPr="00EE6892" w:rsidRDefault="00627503" w:rsidP="00627503">
      <w:pPr>
        <w:numPr>
          <w:ilvl w:val="0"/>
          <w:numId w:val="2"/>
        </w:numPr>
        <w:rPr>
          <w:color w:val="000000" w:themeColor="text1"/>
        </w:rPr>
      </w:pPr>
      <w:proofErr w:type="gramStart"/>
      <w:r w:rsidRPr="00EE6892">
        <w:rPr>
          <w:color w:val="000000" w:themeColor="text1"/>
        </w:rPr>
        <w:t>vara baserad på ett aktivt folkhälsoarbete.</w:t>
      </w:r>
      <w:proofErr w:type="gramEnd"/>
    </w:p>
    <w:p w:rsidR="00627503" w:rsidRPr="00EE6892" w:rsidRDefault="00627503" w:rsidP="00627503">
      <w:pPr>
        <w:numPr>
          <w:ilvl w:val="0"/>
          <w:numId w:val="2"/>
        </w:numPr>
        <w:rPr>
          <w:color w:val="000000" w:themeColor="text1"/>
        </w:rPr>
      </w:pPr>
      <w:r w:rsidRPr="00EE6892">
        <w:rPr>
          <w:color w:val="000000" w:themeColor="text1"/>
        </w:rPr>
        <w:t>i första hand utföras inom närsjukvården. (Hälsocentraler skall finnas i alla kommuner)</w:t>
      </w:r>
    </w:p>
    <w:p w:rsidR="00627503" w:rsidRPr="00EE6892" w:rsidRDefault="00627503" w:rsidP="00627503">
      <w:pPr>
        <w:numPr>
          <w:ilvl w:val="0"/>
          <w:numId w:val="2"/>
        </w:numPr>
        <w:rPr>
          <w:color w:val="000000" w:themeColor="text1"/>
        </w:rPr>
      </w:pPr>
      <w:r w:rsidRPr="00EE6892">
        <w:rPr>
          <w:color w:val="000000" w:themeColor="text1"/>
        </w:rPr>
        <w:t>öka och förbättra samverkan med kommunerna</w:t>
      </w:r>
    </w:p>
    <w:p w:rsidR="00627503" w:rsidRPr="00EE6892" w:rsidRDefault="00627503" w:rsidP="00627503">
      <w:pPr>
        <w:numPr>
          <w:ilvl w:val="0"/>
          <w:numId w:val="2"/>
        </w:numPr>
        <w:rPr>
          <w:color w:val="000000" w:themeColor="text1"/>
        </w:rPr>
      </w:pPr>
      <w:r w:rsidRPr="00EE6892">
        <w:rPr>
          <w:color w:val="000000" w:themeColor="text1"/>
        </w:rPr>
        <w:t>ges av kompetenta medarbetare som har inflytande över verksamheten</w:t>
      </w:r>
    </w:p>
    <w:p w:rsidR="00627503" w:rsidRPr="00EE6892" w:rsidRDefault="00627503" w:rsidP="00627503">
      <w:pPr>
        <w:rPr>
          <w:color w:val="000000" w:themeColor="text1"/>
        </w:rPr>
      </w:pPr>
    </w:p>
    <w:p w:rsidR="00627503" w:rsidRPr="00EE6892" w:rsidRDefault="00627503" w:rsidP="00627503">
      <w:pPr>
        <w:rPr>
          <w:b/>
          <w:color w:val="000000" w:themeColor="text1"/>
        </w:rPr>
      </w:pPr>
      <w:r w:rsidRPr="00EE6892">
        <w:rPr>
          <w:b/>
          <w:color w:val="000000" w:themeColor="text1"/>
        </w:rPr>
        <w:t>Närsjukvård</w:t>
      </w:r>
    </w:p>
    <w:p w:rsidR="00627503" w:rsidRPr="00EE6892" w:rsidRDefault="00627503" w:rsidP="00627503">
      <w:pPr>
        <w:rPr>
          <w:color w:val="000000" w:themeColor="text1"/>
        </w:rPr>
      </w:pPr>
      <w:r w:rsidRPr="00EE6892">
        <w:rPr>
          <w:color w:val="000000" w:themeColor="text1"/>
        </w:rPr>
        <w:t xml:space="preserve">Alla medborgare ska känna sig trygga och säkra i kontakten med hälso- och sjukvården. Den huvudsakliga kontakten skall vara med </w:t>
      </w:r>
      <w:r w:rsidR="002568DD" w:rsidRPr="00EE6892">
        <w:rPr>
          <w:color w:val="000000" w:themeColor="text1"/>
        </w:rPr>
        <w:t>närsjuk</w:t>
      </w:r>
      <w:r w:rsidRPr="00EE6892">
        <w:rPr>
          <w:color w:val="000000" w:themeColor="text1"/>
        </w:rPr>
        <w:t>vården. </w:t>
      </w:r>
    </w:p>
    <w:p w:rsidR="00627503" w:rsidRPr="00EE6892" w:rsidRDefault="002568DD" w:rsidP="00627503">
      <w:pPr>
        <w:rPr>
          <w:color w:val="000000" w:themeColor="text1"/>
        </w:rPr>
      </w:pPr>
      <w:r w:rsidRPr="00EE6892">
        <w:rPr>
          <w:color w:val="000000" w:themeColor="text1"/>
        </w:rPr>
        <w:t>Närsjuk</w:t>
      </w:r>
      <w:r w:rsidR="00627503" w:rsidRPr="00EE6892">
        <w:rPr>
          <w:color w:val="000000" w:themeColor="text1"/>
        </w:rPr>
        <w:t>vården arbetar aktivt med förebyggande hälso- och sjukvårdsarbete. I samverkan med kommunerna utgör de fundamentet för en god folkhälsa. </w:t>
      </w:r>
    </w:p>
    <w:p w:rsidR="00627503" w:rsidRPr="00EE6892" w:rsidRDefault="00627503" w:rsidP="00627503">
      <w:pPr>
        <w:rPr>
          <w:color w:val="000000" w:themeColor="text1"/>
        </w:rPr>
      </w:pPr>
      <w:r w:rsidRPr="00EE6892">
        <w:rPr>
          <w:color w:val="000000" w:themeColor="text1"/>
        </w:rPr>
        <w:lastRenderedPageBreak/>
        <w:t>Hälsocentralerna utgör, tillsammans med länsdelssjukhusen, den närsjukvård som tillgodoser de viktigaste behoven hos befolkningen och ska klara de behov av sjukvård som inte kräver specialistbehandling.</w:t>
      </w:r>
    </w:p>
    <w:p w:rsidR="00627503" w:rsidRPr="00EE6892" w:rsidRDefault="00627503" w:rsidP="00627503">
      <w:pPr>
        <w:rPr>
          <w:color w:val="000000" w:themeColor="text1"/>
        </w:rPr>
      </w:pPr>
      <w:r w:rsidRPr="00EE6892">
        <w:rPr>
          <w:color w:val="000000" w:themeColor="text1"/>
        </w:rPr>
        <w:t xml:space="preserve">Hälsocentraler ska finnas i alla kommuner i såväl glesbygd som tätort. Hälsocentraler med långa avstånd till sjukhus ska även i fortsättningen ha tilläggsuppdrag med </w:t>
      </w:r>
      <w:proofErr w:type="spellStart"/>
      <w:r w:rsidRPr="00EE6892">
        <w:rPr>
          <w:color w:val="000000" w:themeColor="text1"/>
        </w:rPr>
        <w:t>OBS-platser</w:t>
      </w:r>
      <w:proofErr w:type="spellEnd"/>
      <w:r w:rsidRPr="00EE6892">
        <w:rPr>
          <w:color w:val="000000" w:themeColor="text1"/>
        </w:rPr>
        <w:t xml:space="preserve">, ambulanstransporter och modern medicinsk-teknisk utrustning. Konsultmottagningar för specialistvård ska utvecklas vid </w:t>
      </w:r>
      <w:r w:rsidR="002568DD" w:rsidRPr="00EE6892">
        <w:rPr>
          <w:color w:val="000000" w:themeColor="text1"/>
        </w:rPr>
        <w:t>hälso</w:t>
      </w:r>
      <w:r w:rsidRPr="00EE6892">
        <w:rPr>
          <w:color w:val="000000" w:themeColor="text1"/>
        </w:rPr>
        <w:t>centralerna. Dialysvård ska finnas i varje kommun.</w:t>
      </w:r>
    </w:p>
    <w:p w:rsidR="00627503" w:rsidRPr="00EE6892" w:rsidRDefault="00627503" w:rsidP="00627503">
      <w:pPr>
        <w:rPr>
          <w:color w:val="000000" w:themeColor="text1"/>
        </w:rPr>
      </w:pPr>
    </w:p>
    <w:p w:rsidR="00627503" w:rsidRPr="00EE6892" w:rsidRDefault="00627503" w:rsidP="00627503">
      <w:pPr>
        <w:rPr>
          <w:b/>
          <w:color w:val="000000" w:themeColor="text1"/>
        </w:rPr>
      </w:pPr>
      <w:r w:rsidRPr="00EE6892">
        <w:rPr>
          <w:b/>
          <w:color w:val="000000" w:themeColor="text1"/>
        </w:rPr>
        <w:t>Specialistvård och sjuktransporter</w:t>
      </w:r>
    </w:p>
    <w:p w:rsidR="00627503" w:rsidRPr="00EE6892" w:rsidRDefault="00627503" w:rsidP="00627503">
      <w:pPr>
        <w:rPr>
          <w:color w:val="000000" w:themeColor="text1"/>
        </w:rPr>
      </w:pPr>
      <w:r w:rsidRPr="00EE6892">
        <w:rPr>
          <w:color w:val="000000" w:themeColor="text1"/>
        </w:rPr>
        <w:t xml:space="preserve">De fem sjukhusen ska ingå i närsjukvården och ska kunna ha länsövergripande </w:t>
      </w:r>
      <w:proofErr w:type="spellStart"/>
      <w:r w:rsidRPr="00EE6892">
        <w:rPr>
          <w:color w:val="000000" w:themeColor="text1"/>
        </w:rPr>
        <w:t>tilläggs-uppdrag</w:t>
      </w:r>
      <w:proofErr w:type="spellEnd"/>
      <w:r w:rsidRPr="00EE6892">
        <w:rPr>
          <w:color w:val="000000" w:themeColor="text1"/>
        </w:rPr>
        <w:t xml:space="preserve">. </w:t>
      </w:r>
      <w:r w:rsidR="001A44E7" w:rsidRPr="00EE6892">
        <w:rPr>
          <w:color w:val="000000" w:themeColor="text1"/>
        </w:rPr>
        <w:t>Inte minst p</w:t>
      </w:r>
      <w:r w:rsidRPr="00EE6892">
        <w:rPr>
          <w:color w:val="000000" w:themeColor="text1"/>
        </w:rPr>
        <w:t xml:space="preserve">å grund av de långa avstånden behövs en fungerande och säker transportorganisation för både mark- och flygtransporter. </w:t>
      </w:r>
    </w:p>
    <w:p w:rsidR="00627503" w:rsidRPr="00EE6892" w:rsidRDefault="00627503" w:rsidP="00627503">
      <w:pPr>
        <w:rPr>
          <w:color w:val="000000" w:themeColor="text1"/>
        </w:rPr>
      </w:pPr>
    </w:p>
    <w:p w:rsidR="00627503" w:rsidRPr="00EE6892" w:rsidRDefault="00627503" w:rsidP="00627503">
      <w:pPr>
        <w:rPr>
          <w:b/>
          <w:color w:val="000000" w:themeColor="text1"/>
        </w:rPr>
      </w:pPr>
      <w:r w:rsidRPr="00EE6892">
        <w:rPr>
          <w:b/>
          <w:color w:val="000000" w:themeColor="text1"/>
        </w:rPr>
        <w:t>Läkemedel</w:t>
      </w:r>
    </w:p>
    <w:p w:rsidR="00627503" w:rsidRPr="00EE6892" w:rsidRDefault="00627503" w:rsidP="00627503">
      <w:pPr>
        <w:rPr>
          <w:color w:val="000000" w:themeColor="text1"/>
        </w:rPr>
      </w:pPr>
      <w:r w:rsidRPr="00EE6892">
        <w:rPr>
          <w:color w:val="000000" w:themeColor="text1"/>
        </w:rPr>
        <w:t>Läkemedelsverkets kontroller av nya läkemedel/preparat måste förbättras och skärpas för att höja kvaliteten. Kvaliteten på läkemedel får inte vara en klassfråga.</w:t>
      </w:r>
    </w:p>
    <w:p w:rsidR="00627503" w:rsidRPr="00EE6892" w:rsidRDefault="00627503" w:rsidP="00627503">
      <w:pPr>
        <w:rPr>
          <w:color w:val="000000" w:themeColor="text1"/>
        </w:rPr>
      </w:pPr>
      <w:r w:rsidRPr="00EE6892">
        <w:rPr>
          <w:color w:val="000000" w:themeColor="text1"/>
        </w:rPr>
        <w:t xml:space="preserve">Läkemedel är en snabbt växande kostnad för landstinget. Val av de billigaste preparaten måste vara förstahandsalternativet om verkningsgraden är likvärdig och biverkningarna inte är fler och/eller allvarligare. </w:t>
      </w:r>
    </w:p>
    <w:p w:rsidR="001A44E7" w:rsidRPr="00EE6892" w:rsidRDefault="001A44E7" w:rsidP="00627503">
      <w:pPr>
        <w:rPr>
          <w:color w:val="000000" w:themeColor="text1"/>
        </w:rPr>
      </w:pPr>
    </w:p>
    <w:p w:rsidR="00627503" w:rsidRPr="00EE6892" w:rsidRDefault="00627503" w:rsidP="00627503">
      <w:pPr>
        <w:rPr>
          <w:b/>
          <w:color w:val="000000" w:themeColor="text1"/>
        </w:rPr>
      </w:pPr>
      <w:r w:rsidRPr="00EE6892">
        <w:rPr>
          <w:b/>
          <w:color w:val="000000" w:themeColor="text1"/>
        </w:rPr>
        <w:t>Psykiatri</w:t>
      </w:r>
    </w:p>
    <w:p w:rsidR="00627503" w:rsidRPr="00EE6892" w:rsidRDefault="00627503" w:rsidP="00627503">
      <w:pPr>
        <w:rPr>
          <w:color w:val="000000" w:themeColor="text1"/>
        </w:rPr>
      </w:pPr>
      <w:r w:rsidRPr="00EE6892">
        <w:rPr>
          <w:color w:val="000000" w:themeColor="text1"/>
        </w:rPr>
        <w:t xml:space="preserve">Det finns ett ökat behov av resurser till psykiatrin då den psykiska ohälsan ökar. Resurser måste framförallt ges till närsjukvården så att människor kan nås med tidiga insatser. Psykiska sjukdomar måste betraktas på samma sätt som kroppsliga sjukdomar. </w:t>
      </w:r>
    </w:p>
    <w:p w:rsidR="00627503" w:rsidRPr="00EE6892" w:rsidRDefault="00627503" w:rsidP="00627503">
      <w:pPr>
        <w:rPr>
          <w:color w:val="000000" w:themeColor="text1"/>
        </w:rPr>
      </w:pPr>
      <w:r w:rsidRPr="00EE6892">
        <w:rPr>
          <w:color w:val="000000" w:themeColor="text1"/>
        </w:rPr>
        <w:t xml:space="preserve">Regionen </w:t>
      </w:r>
      <w:r w:rsidR="001A44E7" w:rsidRPr="00EE6892">
        <w:rPr>
          <w:color w:val="000000" w:themeColor="text1"/>
        </w:rPr>
        <w:t>ska arbeta</w:t>
      </w:r>
      <w:r w:rsidRPr="00EE6892">
        <w:rPr>
          <w:color w:val="000000" w:themeColor="text1"/>
        </w:rPr>
        <w:t xml:space="preserve"> för att vårdhem startas för ungdomar med psykisk ohälsa. Vårdkvaliteten ska alltid gå före privata vinstintressen. Grupper som har svårt att föra sin egen talan måste ges särskilt stöd. Socialstyrelsens översyn och kontroll över vårdhem måste stärkas.</w:t>
      </w:r>
    </w:p>
    <w:p w:rsidR="00627503" w:rsidRPr="00EE6892" w:rsidRDefault="00627503" w:rsidP="00627503">
      <w:pPr>
        <w:rPr>
          <w:color w:val="000000" w:themeColor="text1"/>
        </w:rPr>
      </w:pPr>
    </w:p>
    <w:p w:rsidR="00627503" w:rsidRPr="00EE6892" w:rsidRDefault="00627503" w:rsidP="00627503">
      <w:pPr>
        <w:rPr>
          <w:b/>
          <w:color w:val="000000" w:themeColor="text1"/>
        </w:rPr>
      </w:pPr>
      <w:r w:rsidRPr="00EE6892">
        <w:rPr>
          <w:b/>
          <w:color w:val="000000" w:themeColor="text1"/>
        </w:rPr>
        <w:t>Tandvård</w:t>
      </w:r>
    </w:p>
    <w:p w:rsidR="00627503" w:rsidRPr="00EE6892" w:rsidRDefault="00627503" w:rsidP="00627503">
      <w:pPr>
        <w:rPr>
          <w:color w:val="000000" w:themeColor="text1"/>
        </w:rPr>
      </w:pPr>
      <w:r w:rsidRPr="00EE6892">
        <w:rPr>
          <w:color w:val="000000" w:themeColor="text1"/>
        </w:rPr>
        <w:t>Vänsterpartiet vill ha en ny tandvårdsförsäkring som ska finansieras över skattsedeln. Målet är en fri tandvård för alla. Tänderna ska ses som en del av kroppen och målet är att tandvården ingår i högkostnadsskyddet.  Erbjudande om abonnemangstandvård ska ta vid efter den fria tandvården</w:t>
      </w:r>
      <w:r w:rsidR="00933387" w:rsidRPr="00EE6892">
        <w:rPr>
          <w:color w:val="000000" w:themeColor="text1"/>
        </w:rPr>
        <w:t>,</w:t>
      </w:r>
      <w:r w:rsidR="001A44E7" w:rsidRPr="00EE6892">
        <w:rPr>
          <w:color w:val="000000" w:themeColor="text1"/>
        </w:rPr>
        <w:t xml:space="preserve"> som idag sträcker sig upp till 19 års ålder</w:t>
      </w:r>
      <w:r w:rsidRPr="00EE6892">
        <w:rPr>
          <w:color w:val="000000" w:themeColor="text1"/>
        </w:rPr>
        <w:t xml:space="preserve">. </w:t>
      </w:r>
    </w:p>
    <w:p w:rsidR="00627503" w:rsidRPr="00EE6892" w:rsidRDefault="00627503" w:rsidP="00627503">
      <w:pPr>
        <w:rPr>
          <w:color w:val="000000" w:themeColor="text1"/>
        </w:rPr>
      </w:pPr>
      <w:r w:rsidRPr="00EE6892">
        <w:rPr>
          <w:color w:val="000000" w:themeColor="text1"/>
        </w:rPr>
        <w:t> </w:t>
      </w:r>
    </w:p>
    <w:p w:rsidR="00627503" w:rsidRPr="00EE6892" w:rsidRDefault="00627503" w:rsidP="00627503">
      <w:pPr>
        <w:rPr>
          <w:b/>
          <w:color w:val="000000" w:themeColor="text1"/>
        </w:rPr>
      </w:pPr>
      <w:r w:rsidRPr="00EE6892">
        <w:rPr>
          <w:b/>
          <w:color w:val="000000" w:themeColor="text1"/>
        </w:rPr>
        <w:t>Jämställdhet</w:t>
      </w:r>
    </w:p>
    <w:p w:rsidR="00627503" w:rsidRPr="00EE6892" w:rsidRDefault="00627503" w:rsidP="00627503">
      <w:pPr>
        <w:rPr>
          <w:color w:val="000000" w:themeColor="text1"/>
        </w:rPr>
      </w:pPr>
      <w:r w:rsidRPr="00EE6892">
        <w:rPr>
          <w:color w:val="000000" w:themeColor="text1"/>
        </w:rPr>
        <w:t>I alla verksamheter ska kvinnor och män ha samma makt och möjlighet att utforma samhället och sina egna liv.</w:t>
      </w:r>
    </w:p>
    <w:p w:rsidR="00627503" w:rsidRPr="00EE6892" w:rsidRDefault="00627503" w:rsidP="00627503">
      <w:pPr>
        <w:rPr>
          <w:color w:val="000000" w:themeColor="text1"/>
        </w:rPr>
      </w:pPr>
      <w:r w:rsidRPr="00EE6892">
        <w:rPr>
          <w:color w:val="000000" w:themeColor="text1"/>
        </w:rPr>
        <w:t xml:space="preserve">Sjukvården är fortfarande </w:t>
      </w:r>
      <w:proofErr w:type="spellStart"/>
      <w:r w:rsidRPr="00EE6892">
        <w:rPr>
          <w:color w:val="000000" w:themeColor="text1"/>
        </w:rPr>
        <w:t>ojämställd</w:t>
      </w:r>
      <w:proofErr w:type="spellEnd"/>
      <w:r w:rsidRPr="00EE6892">
        <w:rPr>
          <w:color w:val="000000" w:themeColor="text1"/>
        </w:rPr>
        <w:t>. Kvinnor och män bemöts olika, behandlas olika. Läkemedel är utforskade och utprovade på unga män. Sjukvården måste ha som uttalat mål att beakta könsskillnader samt att alla ska bemötas och behandlas utifrån sina egna förutsättningar.</w:t>
      </w:r>
    </w:p>
    <w:p w:rsidR="00627503" w:rsidRPr="00EE6892" w:rsidRDefault="00627503" w:rsidP="00627503">
      <w:pPr>
        <w:rPr>
          <w:color w:val="000000" w:themeColor="text1"/>
        </w:rPr>
      </w:pPr>
      <w:r w:rsidRPr="00EE6892">
        <w:rPr>
          <w:color w:val="000000" w:themeColor="text1"/>
        </w:rPr>
        <w:t>Mäns våld och övergrepp mot kvinnor och barn är ett försummat folkhälsoproblem. Hälsoråd, kvinnojourer ska få ekonomiskt stöd till sina verksamheter för att ge information och utbildning till allmänheten.</w:t>
      </w:r>
    </w:p>
    <w:p w:rsidR="00627503" w:rsidRPr="00EE6892" w:rsidRDefault="00627503" w:rsidP="00627503">
      <w:pPr>
        <w:rPr>
          <w:color w:val="000000" w:themeColor="text1"/>
        </w:rPr>
      </w:pPr>
    </w:p>
    <w:p w:rsidR="00627503" w:rsidRPr="00EE6892" w:rsidRDefault="00627503" w:rsidP="00627503">
      <w:pPr>
        <w:rPr>
          <w:b/>
          <w:color w:val="000000" w:themeColor="text1"/>
        </w:rPr>
      </w:pPr>
      <w:r w:rsidRPr="00EE6892">
        <w:rPr>
          <w:b/>
          <w:color w:val="000000" w:themeColor="text1"/>
        </w:rPr>
        <w:t>Barns och ungdomars hälsa</w:t>
      </w:r>
    </w:p>
    <w:p w:rsidR="00627503" w:rsidRPr="00EE6892" w:rsidRDefault="00627503" w:rsidP="00627503">
      <w:pPr>
        <w:rPr>
          <w:color w:val="000000" w:themeColor="text1"/>
        </w:rPr>
      </w:pPr>
      <w:r w:rsidRPr="00EE6892">
        <w:rPr>
          <w:color w:val="000000" w:themeColor="text1"/>
        </w:rPr>
        <w:t xml:space="preserve">Regionen tillsammans med kommunerna har ett gemensamt ansvar för barn och ungdomar. Känslan av utanförskap och självdestruktiva beteenden ökar, så gör även alkohol- och drogmissbruk. Det är viktigt att satsa på förebyggande arbete och att ge ökat stöd till föräldrar och anhöriga. Det förutsätter ökad samverkan mellan de olika huvudmännen som har ansvar </w:t>
      </w:r>
      <w:r w:rsidRPr="00EE6892">
        <w:rPr>
          <w:color w:val="000000" w:themeColor="text1"/>
        </w:rPr>
        <w:lastRenderedPageBreak/>
        <w:t xml:space="preserve">för barns hälsa. Mer kunskap behövs om hur man förebygger ohälsa. Vänsterpartiet kräver ökade anslag till forskning kring barn och ungdomars hälsa. </w:t>
      </w:r>
    </w:p>
    <w:p w:rsidR="00627503" w:rsidRPr="00EE6892" w:rsidRDefault="00627503" w:rsidP="00627503">
      <w:pPr>
        <w:rPr>
          <w:color w:val="000000" w:themeColor="text1"/>
        </w:rPr>
      </w:pPr>
    </w:p>
    <w:p w:rsidR="00627503" w:rsidRPr="00EE6892" w:rsidRDefault="00627503" w:rsidP="00627503">
      <w:pPr>
        <w:rPr>
          <w:b/>
          <w:i/>
          <w:color w:val="000000" w:themeColor="text1"/>
        </w:rPr>
      </w:pPr>
      <w:r w:rsidRPr="00EE6892">
        <w:rPr>
          <w:b/>
          <w:color w:val="000000" w:themeColor="text1"/>
        </w:rPr>
        <w:t xml:space="preserve">Äldres hälsa </w:t>
      </w:r>
    </w:p>
    <w:p w:rsidR="00627503" w:rsidRPr="00EE6892" w:rsidRDefault="00627503" w:rsidP="00627503">
      <w:pPr>
        <w:rPr>
          <w:color w:val="000000" w:themeColor="text1"/>
        </w:rPr>
      </w:pPr>
      <w:r w:rsidRPr="00EE6892">
        <w:rPr>
          <w:color w:val="000000" w:themeColor="text1"/>
        </w:rPr>
        <w:t>Den åldersrelaterade ohälsan ökar. För de äldre som drabbas av ohälsa är det viktigt att vård- och omsorgsinsatserna samordnas och att både medicinska och sociala aspekter vägs samman. Detta är en förutsättning för att de äldre ska kunna fortsätta att leva ett så rikt och aktivt liv som möjligt. Att ha möjlighet till ett aktivt liv utifrån sina egna förutsättningar är betydelsefullt för hälsan och bidrar till att förebygga ohälsa och sjukdomar.</w:t>
      </w:r>
    </w:p>
    <w:p w:rsidR="00627503" w:rsidRPr="00EE6892" w:rsidRDefault="00627503" w:rsidP="00627503">
      <w:pPr>
        <w:rPr>
          <w:color w:val="000000" w:themeColor="text1"/>
        </w:rPr>
      </w:pPr>
      <w:r w:rsidRPr="00EE6892">
        <w:rPr>
          <w:color w:val="000000" w:themeColor="text1"/>
        </w:rPr>
        <w:t xml:space="preserve"> Huvuddelen av de samlade vårdresurserna används idag under de sista 18 månaderna i en människas liv. Stödet till anhöriga måste stärkas. En fungerande samverkan är därför helt nödvändig för en värdighet i livets slutskede. Den palliativa vården skall utvecklas och skall vara tillgänglig för alla som är i behov av det. Oenighet mellan huvudmännen får aldrig innebära att vårdbehövande faller ”mellan stolarna”.</w:t>
      </w:r>
    </w:p>
    <w:p w:rsidR="00627503" w:rsidRPr="00EE6892" w:rsidRDefault="00627503" w:rsidP="00627503">
      <w:pPr>
        <w:rPr>
          <w:color w:val="000000" w:themeColor="text1"/>
        </w:rPr>
      </w:pPr>
    </w:p>
    <w:p w:rsidR="00627503" w:rsidRPr="00EE6892" w:rsidRDefault="00627503" w:rsidP="00627503">
      <w:pPr>
        <w:rPr>
          <w:b/>
          <w:color w:val="000000" w:themeColor="text1"/>
        </w:rPr>
      </w:pPr>
      <w:r w:rsidRPr="00EE6892">
        <w:rPr>
          <w:b/>
          <w:color w:val="000000" w:themeColor="text1"/>
        </w:rPr>
        <w:t>Personalpolitik/kompetens</w:t>
      </w:r>
    </w:p>
    <w:p w:rsidR="00627503" w:rsidRPr="00EE6892" w:rsidRDefault="00627503" w:rsidP="00627503">
      <w:pPr>
        <w:rPr>
          <w:color w:val="000000" w:themeColor="text1"/>
        </w:rPr>
      </w:pPr>
      <w:r w:rsidRPr="00EE6892">
        <w:rPr>
          <w:color w:val="000000" w:themeColor="text1"/>
        </w:rPr>
        <w:t>Regionen ska vara ett föredöme som arbetsgivare och jämställdhet ska genomsyra regionens alla verksamheter. Detta innebär:</w:t>
      </w:r>
    </w:p>
    <w:p w:rsidR="00627503" w:rsidRPr="00EE6892" w:rsidRDefault="00627503" w:rsidP="00627503">
      <w:pPr>
        <w:numPr>
          <w:ilvl w:val="0"/>
          <w:numId w:val="3"/>
        </w:numPr>
        <w:rPr>
          <w:color w:val="000000" w:themeColor="text1"/>
        </w:rPr>
      </w:pPr>
      <w:r w:rsidRPr="00EE6892">
        <w:rPr>
          <w:color w:val="000000" w:themeColor="text1"/>
        </w:rPr>
        <w:t>Lika lön för lika och likvärdigt arbete</w:t>
      </w:r>
    </w:p>
    <w:p w:rsidR="00627503" w:rsidRPr="00EE6892" w:rsidRDefault="00627503" w:rsidP="00627503">
      <w:pPr>
        <w:numPr>
          <w:ilvl w:val="0"/>
          <w:numId w:val="3"/>
        </w:numPr>
        <w:rPr>
          <w:color w:val="000000" w:themeColor="text1"/>
        </w:rPr>
      </w:pPr>
      <w:r w:rsidRPr="00EE6892">
        <w:rPr>
          <w:color w:val="000000" w:themeColor="text1"/>
        </w:rPr>
        <w:t xml:space="preserve">Heltid ska vara en rättighet och deltid en möjlighet </w:t>
      </w:r>
    </w:p>
    <w:p w:rsidR="00627503" w:rsidRPr="00EE6892" w:rsidRDefault="00627503" w:rsidP="00627503">
      <w:pPr>
        <w:numPr>
          <w:ilvl w:val="0"/>
          <w:numId w:val="3"/>
        </w:numPr>
        <w:rPr>
          <w:color w:val="000000" w:themeColor="text1"/>
        </w:rPr>
      </w:pPr>
      <w:r w:rsidRPr="00EE6892">
        <w:rPr>
          <w:color w:val="000000" w:themeColor="text1"/>
        </w:rPr>
        <w:t>Möjlighet att påverka sitt eget arbete</w:t>
      </w:r>
    </w:p>
    <w:p w:rsidR="00627503" w:rsidRPr="00EE6892" w:rsidRDefault="00627503" w:rsidP="00627503">
      <w:pPr>
        <w:numPr>
          <w:ilvl w:val="0"/>
          <w:numId w:val="3"/>
        </w:numPr>
        <w:rPr>
          <w:color w:val="000000" w:themeColor="text1"/>
        </w:rPr>
      </w:pPr>
      <w:r w:rsidRPr="00EE6892">
        <w:rPr>
          <w:color w:val="000000" w:themeColor="text1"/>
        </w:rPr>
        <w:t>Jämlik och jämställd fördelning av resurser för kompetensutveckling för alla landstingsanställda</w:t>
      </w:r>
    </w:p>
    <w:p w:rsidR="00627503" w:rsidRPr="00EE6892" w:rsidRDefault="00627503" w:rsidP="00627503">
      <w:pPr>
        <w:numPr>
          <w:ilvl w:val="0"/>
          <w:numId w:val="3"/>
        </w:numPr>
        <w:rPr>
          <w:color w:val="000000" w:themeColor="text1"/>
        </w:rPr>
      </w:pPr>
      <w:r w:rsidRPr="00EE6892">
        <w:rPr>
          <w:color w:val="000000" w:themeColor="text1"/>
        </w:rPr>
        <w:t>Omvårdnadsyrken måste uppvärderas</w:t>
      </w:r>
    </w:p>
    <w:p w:rsidR="00627503" w:rsidRPr="00EE6892" w:rsidRDefault="00627503" w:rsidP="00627503">
      <w:pPr>
        <w:numPr>
          <w:ilvl w:val="0"/>
          <w:numId w:val="3"/>
        </w:numPr>
        <w:rPr>
          <w:color w:val="000000" w:themeColor="text1"/>
        </w:rPr>
      </w:pPr>
      <w:r w:rsidRPr="00EE6892">
        <w:rPr>
          <w:color w:val="000000" w:themeColor="text1"/>
        </w:rPr>
        <w:t>Säkra kompetensöverföringen mellan generationerna</w:t>
      </w:r>
    </w:p>
    <w:p w:rsidR="00627503" w:rsidRPr="00EE6892" w:rsidRDefault="00627503" w:rsidP="00627503">
      <w:pPr>
        <w:rPr>
          <w:color w:val="000000" w:themeColor="text1"/>
        </w:rPr>
      </w:pPr>
    </w:p>
    <w:p w:rsidR="00627503" w:rsidRPr="00EE6892" w:rsidRDefault="00627503" w:rsidP="00627503">
      <w:pPr>
        <w:rPr>
          <w:b/>
          <w:color w:val="000000" w:themeColor="text1"/>
        </w:rPr>
      </w:pPr>
      <w:r w:rsidRPr="00EE6892">
        <w:rPr>
          <w:b/>
          <w:color w:val="000000" w:themeColor="text1"/>
        </w:rPr>
        <w:t xml:space="preserve">Stafettläkarsystemet </w:t>
      </w:r>
    </w:p>
    <w:p w:rsidR="00627503" w:rsidRPr="00EE6892" w:rsidRDefault="00627503" w:rsidP="00627503">
      <w:pPr>
        <w:rPr>
          <w:b/>
          <w:color w:val="000000" w:themeColor="text1"/>
        </w:rPr>
      </w:pPr>
      <w:r w:rsidRPr="00EE6892">
        <w:rPr>
          <w:color w:val="000000" w:themeColor="text1"/>
        </w:rPr>
        <w:t>Vänsterpartiet vill lösa resursslöseriet med stafettläkarsystemet, genom att dels utöka antalet utbildningsplatser och dels ytterligare prioritera de personalpolitiska frågorna. Regionen måste kunna rekrytera fast anställda läkare i betydligt större omfattning än idag.</w:t>
      </w:r>
    </w:p>
    <w:p w:rsidR="00627503" w:rsidRPr="00EE6892" w:rsidRDefault="00627503" w:rsidP="00627503">
      <w:pPr>
        <w:rPr>
          <w:b/>
          <w:color w:val="000000" w:themeColor="text1"/>
        </w:rPr>
      </w:pPr>
    </w:p>
    <w:p w:rsidR="00627503" w:rsidRPr="00EE6892" w:rsidRDefault="00627503" w:rsidP="00627503">
      <w:pPr>
        <w:rPr>
          <w:b/>
          <w:color w:val="000000" w:themeColor="text1"/>
        </w:rPr>
      </w:pPr>
      <w:r w:rsidRPr="00EE6892">
        <w:rPr>
          <w:b/>
          <w:color w:val="000000" w:themeColor="text1"/>
        </w:rPr>
        <w:t>Fördelning av resurserna idag och i framtiden</w:t>
      </w:r>
    </w:p>
    <w:p w:rsidR="00627503" w:rsidRPr="00EE6892" w:rsidRDefault="00627503" w:rsidP="00627503">
      <w:pPr>
        <w:rPr>
          <w:color w:val="000000" w:themeColor="text1"/>
        </w:rPr>
      </w:pPr>
      <w:r w:rsidRPr="00EE6892">
        <w:rPr>
          <w:color w:val="000000" w:themeColor="text1"/>
        </w:rPr>
        <w:t>Vänsterpartiet vill omfördela resurserna med följande inriktning:</w:t>
      </w:r>
    </w:p>
    <w:p w:rsidR="001A44E7" w:rsidRPr="00EE6892" w:rsidRDefault="00627503" w:rsidP="00627503">
      <w:pPr>
        <w:numPr>
          <w:ilvl w:val="0"/>
          <w:numId w:val="1"/>
        </w:numPr>
        <w:rPr>
          <w:color w:val="000000" w:themeColor="text1"/>
        </w:rPr>
      </w:pPr>
      <w:r w:rsidRPr="00EE6892">
        <w:rPr>
          <w:color w:val="000000" w:themeColor="text1"/>
        </w:rPr>
        <w:t xml:space="preserve">Mer resurser och uppdrag till </w:t>
      </w:r>
      <w:r w:rsidR="001A44E7" w:rsidRPr="00EE6892">
        <w:rPr>
          <w:color w:val="000000" w:themeColor="text1"/>
        </w:rPr>
        <w:t>närsjuk</w:t>
      </w:r>
      <w:r w:rsidRPr="00EE6892">
        <w:rPr>
          <w:color w:val="000000" w:themeColor="text1"/>
        </w:rPr>
        <w:t xml:space="preserve">vården inklusive palliativa vården. </w:t>
      </w:r>
    </w:p>
    <w:p w:rsidR="00627503" w:rsidRPr="00EE6892" w:rsidRDefault="00627503" w:rsidP="00627503">
      <w:pPr>
        <w:numPr>
          <w:ilvl w:val="0"/>
          <w:numId w:val="1"/>
        </w:numPr>
        <w:rPr>
          <w:color w:val="000000" w:themeColor="text1"/>
        </w:rPr>
      </w:pPr>
      <w:r w:rsidRPr="00EE6892">
        <w:rPr>
          <w:color w:val="000000" w:themeColor="text1"/>
        </w:rPr>
        <w:t>Öronmärk resurser till folkhälso- och förebyggande arbete</w:t>
      </w:r>
      <w:r w:rsidR="001A44E7" w:rsidRPr="00EE6892">
        <w:rPr>
          <w:color w:val="000000" w:themeColor="text1"/>
        </w:rPr>
        <w:t xml:space="preserve"> även fortsättningsvis</w:t>
      </w:r>
      <w:r w:rsidRPr="00EE6892">
        <w:rPr>
          <w:color w:val="000000" w:themeColor="text1"/>
        </w:rPr>
        <w:t xml:space="preserve">. </w:t>
      </w:r>
    </w:p>
    <w:p w:rsidR="00627503" w:rsidRPr="00EE6892" w:rsidRDefault="00627503" w:rsidP="00627503">
      <w:pPr>
        <w:numPr>
          <w:ilvl w:val="0"/>
          <w:numId w:val="1"/>
        </w:numPr>
        <w:rPr>
          <w:color w:val="000000" w:themeColor="text1"/>
        </w:rPr>
      </w:pPr>
      <w:r w:rsidRPr="00EE6892">
        <w:rPr>
          <w:color w:val="000000" w:themeColor="text1"/>
        </w:rPr>
        <w:t>Välj de billigaste medicinskt likvärdiga preparaten. Kvaliteten på läkemedel får aldrig bli en klass- eller könsfråga.</w:t>
      </w:r>
    </w:p>
    <w:p w:rsidR="00627503" w:rsidRPr="00EE6892" w:rsidRDefault="00627503" w:rsidP="00627503">
      <w:pPr>
        <w:numPr>
          <w:ilvl w:val="0"/>
          <w:numId w:val="1"/>
        </w:numPr>
        <w:rPr>
          <w:color w:val="000000" w:themeColor="text1"/>
        </w:rPr>
      </w:pPr>
      <w:r w:rsidRPr="00EE6892">
        <w:rPr>
          <w:color w:val="000000" w:themeColor="text1"/>
        </w:rPr>
        <w:t>Mer resurser till psykiatrin.</w:t>
      </w:r>
    </w:p>
    <w:p w:rsidR="00627503" w:rsidRPr="00EE6892" w:rsidRDefault="00627503" w:rsidP="00627503">
      <w:pPr>
        <w:numPr>
          <w:ilvl w:val="0"/>
          <w:numId w:val="1"/>
        </w:numPr>
        <w:rPr>
          <w:color w:val="000000" w:themeColor="text1"/>
        </w:rPr>
      </w:pPr>
      <w:r w:rsidRPr="00EE6892">
        <w:rPr>
          <w:color w:val="000000" w:themeColor="text1"/>
        </w:rPr>
        <w:t xml:space="preserve">Mer resurser till regional utveckling </w:t>
      </w:r>
    </w:p>
    <w:p w:rsidR="00627503" w:rsidRPr="00EE6892" w:rsidRDefault="00627503" w:rsidP="00627503">
      <w:pPr>
        <w:rPr>
          <w:color w:val="000000" w:themeColor="text1"/>
        </w:rPr>
      </w:pPr>
      <w:r w:rsidRPr="00EE6892">
        <w:rPr>
          <w:color w:val="000000" w:themeColor="text1"/>
        </w:rPr>
        <w:t> </w:t>
      </w:r>
    </w:p>
    <w:p w:rsidR="00627503" w:rsidRPr="00EE6892" w:rsidRDefault="00627503" w:rsidP="00627503">
      <w:pPr>
        <w:pStyle w:val="Rubrik2"/>
        <w:rPr>
          <w:color w:val="000000" w:themeColor="text1"/>
          <w:sz w:val="32"/>
          <w:szCs w:val="32"/>
        </w:rPr>
      </w:pPr>
      <w:r w:rsidRPr="00EE6892">
        <w:rPr>
          <w:color w:val="000000" w:themeColor="text1"/>
          <w:sz w:val="32"/>
          <w:szCs w:val="32"/>
        </w:rPr>
        <w:t>Kultur</w:t>
      </w:r>
    </w:p>
    <w:p w:rsidR="00627503" w:rsidRPr="00EE6892" w:rsidRDefault="00627503" w:rsidP="00627503">
      <w:pPr>
        <w:tabs>
          <w:tab w:val="left" w:pos="1304"/>
          <w:tab w:val="left" w:pos="2608"/>
          <w:tab w:val="left" w:pos="3912"/>
          <w:tab w:val="left" w:pos="5216"/>
          <w:tab w:val="left" w:pos="6520"/>
          <w:tab w:val="left" w:pos="7824"/>
          <w:tab w:val="left" w:pos="9128"/>
        </w:tabs>
        <w:rPr>
          <w:color w:val="000000" w:themeColor="text1"/>
          <w:sz w:val="22"/>
        </w:rPr>
      </w:pPr>
      <w:r w:rsidRPr="00EE6892">
        <w:rPr>
          <w:color w:val="000000" w:themeColor="text1"/>
          <w:sz w:val="22"/>
        </w:rPr>
        <w:t xml:space="preserve">Kulturen har tre viktiga roller att spela i ett län som bygger för framtiden. Dels har kultur hälsofrämjande effekter: Människor mår bättre av att utöva eller ta del av kultur i olika former. Dels är det en viktig näringsgren som sysselsätter människor i alla länets delar. </w:t>
      </w:r>
    </w:p>
    <w:p w:rsidR="00627503" w:rsidRPr="00EE6892" w:rsidRDefault="00627503" w:rsidP="00627503">
      <w:pPr>
        <w:tabs>
          <w:tab w:val="left" w:pos="1304"/>
          <w:tab w:val="left" w:pos="2608"/>
          <w:tab w:val="left" w:pos="3912"/>
          <w:tab w:val="left" w:pos="5216"/>
          <w:tab w:val="left" w:pos="6520"/>
          <w:tab w:val="left" w:pos="7824"/>
          <w:tab w:val="left" w:pos="9128"/>
        </w:tabs>
        <w:rPr>
          <w:color w:val="000000" w:themeColor="text1"/>
          <w:sz w:val="22"/>
        </w:rPr>
      </w:pPr>
      <w:r w:rsidRPr="00EE6892">
        <w:rPr>
          <w:color w:val="000000" w:themeColor="text1"/>
          <w:sz w:val="22"/>
        </w:rPr>
        <w:t>Kanske allra viktigast är dock kulturen för att skapa en meningsfull tillvaro och en god livsmiljö. Ur ett socialistiskt och feministiskt perspektiv är det självklart att alla människor ska ha möjlighet att ta del av kultur och att den ska utövas i lika stor utsträckning av kvinnor och män, på alla nivåer. Detta är särskilt svåra utmaningar i ett län med stora avstånd, starkt präglat av patriarkala strukturer. En progressiv kulturpolitik är i sig ett medel för att bryta med traditionella könsmönster, men otillräcklig ifall den inte granskas ur genusperspektiv.</w:t>
      </w:r>
    </w:p>
    <w:p w:rsidR="00627503" w:rsidRPr="00EE6892" w:rsidRDefault="00627503" w:rsidP="00627503">
      <w:pPr>
        <w:tabs>
          <w:tab w:val="left" w:pos="1304"/>
          <w:tab w:val="left" w:pos="2608"/>
          <w:tab w:val="left" w:pos="3912"/>
          <w:tab w:val="left" w:pos="5216"/>
          <w:tab w:val="left" w:pos="6520"/>
          <w:tab w:val="left" w:pos="7824"/>
          <w:tab w:val="left" w:pos="9128"/>
        </w:tabs>
        <w:rPr>
          <w:color w:val="000000" w:themeColor="text1"/>
          <w:sz w:val="22"/>
        </w:rPr>
      </w:pPr>
      <w:r w:rsidRPr="00EE6892">
        <w:rPr>
          <w:color w:val="000000" w:themeColor="text1"/>
          <w:sz w:val="22"/>
        </w:rPr>
        <w:lastRenderedPageBreak/>
        <w:t xml:space="preserve">Länets största folkrörelse är hembygdsrörelsen. Hundratals lokala föreningar anordnar verksamhet som gör länet attraktivt, även för besöksnäringen. Deras engagemang och kunskap om den lokala historien är nödvändig när vi vill utveckla och forma samhället. </w:t>
      </w:r>
    </w:p>
    <w:p w:rsidR="00627503" w:rsidRPr="00EE6892" w:rsidRDefault="00627503" w:rsidP="00627503">
      <w:pPr>
        <w:tabs>
          <w:tab w:val="left" w:pos="1304"/>
          <w:tab w:val="left" w:pos="2608"/>
          <w:tab w:val="left" w:pos="3912"/>
          <w:tab w:val="left" w:pos="5216"/>
          <w:tab w:val="left" w:pos="6520"/>
          <w:tab w:val="left" w:pos="7824"/>
          <w:tab w:val="left" w:pos="9128"/>
        </w:tabs>
        <w:rPr>
          <w:color w:val="000000" w:themeColor="text1"/>
          <w:sz w:val="22"/>
        </w:rPr>
      </w:pPr>
      <w:r w:rsidRPr="00EE6892">
        <w:rPr>
          <w:color w:val="000000" w:themeColor="text1"/>
          <w:sz w:val="22"/>
        </w:rPr>
        <w:t>Studieförbunden och folkhögskolorna har stor betydelse för kulturen. Folkhögskolornas konstnärliga linjer och kurser är ofta en ingång till högskoleutbildningar i dans, teater, bildkonst, musik, litteratur och skrivande. Även Luleå Tekniska Universitet är en viktig aktör inom kulturen med musikhögskolan och scenskolan.</w:t>
      </w:r>
    </w:p>
    <w:p w:rsidR="00627503" w:rsidRPr="00EE6892" w:rsidRDefault="00627503" w:rsidP="00627503">
      <w:pPr>
        <w:tabs>
          <w:tab w:val="left" w:pos="1304"/>
          <w:tab w:val="left" w:pos="2608"/>
          <w:tab w:val="left" w:pos="3912"/>
          <w:tab w:val="left" w:pos="5216"/>
          <w:tab w:val="left" w:pos="6520"/>
          <w:tab w:val="left" w:pos="7824"/>
          <w:tab w:val="left" w:pos="9128"/>
        </w:tabs>
        <w:rPr>
          <w:color w:val="000000" w:themeColor="text1"/>
          <w:sz w:val="22"/>
        </w:rPr>
      </w:pPr>
      <w:r w:rsidRPr="00EE6892">
        <w:rPr>
          <w:color w:val="000000" w:themeColor="text1"/>
          <w:sz w:val="22"/>
        </w:rPr>
        <w:t xml:space="preserve">För att hela länet ska ha ett rikt kulturliv finns många vägar att ta. </w:t>
      </w:r>
    </w:p>
    <w:p w:rsidR="00627503" w:rsidRPr="00EE6892" w:rsidRDefault="00627503" w:rsidP="00627503">
      <w:pPr>
        <w:numPr>
          <w:ilvl w:val="0"/>
          <w:numId w:val="2"/>
        </w:numPr>
        <w:tabs>
          <w:tab w:val="left" w:pos="1304"/>
          <w:tab w:val="left" w:pos="2608"/>
          <w:tab w:val="left" w:pos="3912"/>
          <w:tab w:val="left" w:pos="5216"/>
          <w:tab w:val="left" w:pos="6520"/>
          <w:tab w:val="left" w:pos="7824"/>
          <w:tab w:val="left" w:pos="9128"/>
        </w:tabs>
        <w:rPr>
          <w:color w:val="000000" w:themeColor="text1"/>
          <w:sz w:val="22"/>
        </w:rPr>
      </w:pPr>
      <w:r w:rsidRPr="00EE6892">
        <w:rPr>
          <w:color w:val="000000" w:themeColor="text1"/>
          <w:sz w:val="22"/>
        </w:rPr>
        <w:t xml:space="preserve">Ett starkt turnéstöd och stärkta arrangörsföreningar möjliggör för scenkonstnärer att besöka många orter i länet. </w:t>
      </w:r>
    </w:p>
    <w:p w:rsidR="00627503" w:rsidRPr="00EE6892" w:rsidRDefault="00627503" w:rsidP="00627503">
      <w:pPr>
        <w:numPr>
          <w:ilvl w:val="0"/>
          <w:numId w:val="2"/>
        </w:numPr>
        <w:tabs>
          <w:tab w:val="left" w:pos="1304"/>
          <w:tab w:val="left" w:pos="2608"/>
          <w:tab w:val="left" w:pos="3912"/>
          <w:tab w:val="left" w:pos="5216"/>
          <w:tab w:val="left" w:pos="6520"/>
          <w:tab w:val="left" w:pos="7824"/>
          <w:tab w:val="left" w:pos="9128"/>
        </w:tabs>
        <w:rPr>
          <w:color w:val="000000" w:themeColor="text1"/>
          <w:sz w:val="22"/>
        </w:rPr>
      </w:pPr>
      <w:r w:rsidRPr="00EE6892">
        <w:rPr>
          <w:color w:val="000000" w:themeColor="text1"/>
          <w:sz w:val="22"/>
        </w:rPr>
        <w:t xml:space="preserve">Deltagar- och amatörkulturen ska stödjas. Community art, där professionella kulturutövare arbetar tillsammans med amatörer skapar konst på en ort. Tornedalsteatern är ett bra exempel på </w:t>
      </w:r>
      <w:proofErr w:type="spellStart"/>
      <w:r w:rsidRPr="00EE6892">
        <w:rPr>
          <w:color w:val="000000" w:themeColor="text1"/>
          <w:sz w:val="22"/>
        </w:rPr>
        <w:t>community</w:t>
      </w:r>
      <w:proofErr w:type="spellEnd"/>
      <w:r w:rsidRPr="00EE6892">
        <w:rPr>
          <w:color w:val="000000" w:themeColor="text1"/>
          <w:sz w:val="22"/>
        </w:rPr>
        <w:t xml:space="preserve"> art. </w:t>
      </w:r>
    </w:p>
    <w:p w:rsidR="00627503" w:rsidRPr="00EE6892" w:rsidRDefault="00627503" w:rsidP="00627503">
      <w:pPr>
        <w:numPr>
          <w:ilvl w:val="0"/>
          <w:numId w:val="2"/>
        </w:numPr>
        <w:tabs>
          <w:tab w:val="left" w:pos="1304"/>
          <w:tab w:val="left" w:pos="2608"/>
          <w:tab w:val="left" w:pos="3912"/>
          <w:tab w:val="left" w:pos="5216"/>
          <w:tab w:val="left" w:pos="6520"/>
          <w:tab w:val="left" w:pos="7824"/>
          <w:tab w:val="left" w:pos="9128"/>
        </w:tabs>
        <w:rPr>
          <w:color w:val="000000" w:themeColor="text1"/>
          <w:sz w:val="22"/>
        </w:rPr>
      </w:pPr>
      <w:r w:rsidRPr="00EE6892">
        <w:rPr>
          <w:color w:val="000000" w:themeColor="text1"/>
          <w:sz w:val="22"/>
        </w:rPr>
        <w:t xml:space="preserve">Kulturskolor ska finnas i alla kommuner och på sikt vara avgiftsfria, för att så många barn och ungdomar som möjligt ska kunna ta del av dem. </w:t>
      </w:r>
    </w:p>
    <w:p w:rsidR="00627503" w:rsidRPr="00EE6892" w:rsidRDefault="00627503" w:rsidP="00627503">
      <w:pPr>
        <w:numPr>
          <w:ilvl w:val="0"/>
          <w:numId w:val="2"/>
        </w:numPr>
        <w:tabs>
          <w:tab w:val="left" w:pos="1304"/>
          <w:tab w:val="left" w:pos="2608"/>
          <w:tab w:val="left" w:pos="3912"/>
          <w:tab w:val="left" w:pos="5216"/>
          <w:tab w:val="left" w:pos="6520"/>
          <w:tab w:val="left" w:pos="7824"/>
          <w:tab w:val="left" w:pos="9128"/>
        </w:tabs>
        <w:rPr>
          <w:color w:val="000000" w:themeColor="text1"/>
          <w:sz w:val="22"/>
        </w:rPr>
      </w:pPr>
      <w:r w:rsidRPr="00EE6892">
        <w:rPr>
          <w:color w:val="000000" w:themeColor="text1"/>
          <w:sz w:val="22"/>
        </w:rPr>
        <w:t>En digitalisering av samtliga biografer i länet möjliggör biopremiärer och direktsändningar av kulturevenemang över hela länet.</w:t>
      </w:r>
    </w:p>
    <w:p w:rsidR="00627503" w:rsidRPr="00EE6892" w:rsidRDefault="00627503" w:rsidP="00627503">
      <w:pPr>
        <w:numPr>
          <w:ilvl w:val="0"/>
          <w:numId w:val="2"/>
        </w:numPr>
        <w:tabs>
          <w:tab w:val="left" w:pos="1304"/>
          <w:tab w:val="left" w:pos="2608"/>
          <w:tab w:val="left" w:pos="3912"/>
          <w:tab w:val="left" w:pos="5216"/>
          <w:tab w:val="left" w:pos="6520"/>
          <w:tab w:val="left" w:pos="7824"/>
          <w:tab w:val="left" w:pos="9128"/>
        </w:tabs>
        <w:rPr>
          <w:color w:val="000000" w:themeColor="text1"/>
          <w:sz w:val="22"/>
        </w:rPr>
      </w:pPr>
      <w:r w:rsidRPr="00EE6892">
        <w:rPr>
          <w:color w:val="000000" w:themeColor="text1"/>
          <w:sz w:val="22"/>
        </w:rPr>
        <w:t>Riktade insatser för att stärka kvinnliga konstnärers möjlighet att uttrycka sig, förmedla berättelser och försörja sig. Idag är den kvinnliga amatörbasen är stark medan toppskiktet av konstnärer fortfarande är mansdominerat.</w:t>
      </w:r>
    </w:p>
    <w:p w:rsidR="00627503" w:rsidRPr="00EE6892" w:rsidRDefault="00627503" w:rsidP="00627503">
      <w:pPr>
        <w:numPr>
          <w:ilvl w:val="0"/>
          <w:numId w:val="2"/>
        </w:numPr>
        <w:tabs>
          <w:tab w:val="left" w:pos="1304"/>
          <w:tab w:val="left" w:pos="2608"/>
          <w:tab w:val="left" w:pos="3912"/>
          <w:tab w:val="left" w:pos="5216"/>
          <w:tab w:val="left" w:pos="6520"/>
          <w:tab w:val="left" w:pos="7824"/>
          <w:tab w:val="left" w:pos="9128"/>
        </w:tabs>
        <w:rPr>
          <w:color w:val="000000" w:themeColor="text1"/>
          <w:sz w:val="22"/>
        </w:rPr>
      </w:pPr>
      <w:r w:rsidRPr="00EE6892">
        <w:rPr>
          <w:color w:val="000000" w:themeColor="text1"/>
          <w:sz w:val="22"/>
        </w:rPr>
        <w:t>Enprocentsregeln (minst en procent av byggkostnaderna till utsmyckningar och inköp av konst) bör följas, vilket ger sysselsättning till konstnärer och skapar människovänliga miljöer.</w:t>
      </w:r>
    </w:p>
    <w:p w:rsidR="00627503" w:rsidRPr="00EE6892" w:rsidRDefault="00627503" w:rsidP="00627503">
      <w:pPr>
        <w:numPr>
          <w:ilvl w:val="0"/>
          <w:numId w:val="2"/>
        </w:numPr>
        <w:tabs>
          <w:tab w:val="left" w:pos="1304"/>
          <w:tab w:val="left" w:pos="2608"/>
          <w:tab w:val="left" w:pos="3912"/>
          <w:tab w:val="left" w:pos="5216"/>
          <w:tab w:val="left" w:pos="6520"/>
          <w:tab w:val="left" w:pos="7824"/>
          <w:tab w:val="left" w:pos="9128"/>
        </w:tabs>
        <w:rPr>
          <w:color w:val="000000" w:themeColor="text1"/>
          <w:sz w:val="22"/>
        </w:rPr>
      </w:pPr>
      <w:r w:rsidRPr="00EE6892">
        <w:rPr>
          <w:color w:val="000000" w:themeColor="text1"/>
          <w:sz w:val="22"/>
        </w:rPr>
        <w:t>Alla länets kulturinstitutioner behöver stärkas för att motverka en för stark kommersialisering.</w:t>
      </w:r>
    </w:p>
    <w:p w:rsidR="00627503" w:rsidRPr="00EE6892" w:rsidRDefault="00627503" w:rsidP="00627503">
      <w:pPr>
        <w:numPr>
          <w:ilvl w:val="0"/>
          <w:numId w:val="2"/>
        </w:numPr>
        <w:tabs>
          <w:tab w:val="left" w:pos="1304"/>
          <w:tab w:val="left" w:pos="2608"/>
          <w:tab w:val="left" w:pos="3912"/>
          <w:tab w:val="left" w:pos="5216"/>
          <w:tab w:val="left" w:pos="6520"/>
          <w:tab w:val="left" w:pos="7824"/>
          <w:tab w:val="left" w:pos="9128"/>
        </w:tabs>
        <w:rPr>
          <w:color w:val="000000" w:themeColor="text1"/>
          <w:sz w:val="22"/>
        </w:rPr>
      </w:pPr>
      <w:r w:rsidRPr="00EE6892">
        <w:rPr>
          <w:color w:val="000000" w:themeColor="text1"/>
          <w:sz w:val="22"/>
        </w:rPr>
        <w:t xml:space="preserve"> Vårt länsmuseum och kommunala museer ska utvecklas till dynamiska kulturcentra som motsvarar kraven i morgondagens samhälle.</w:t>
      </w:r>
    </w:p>
    <w:p w:rsidR="00627503" w:rsidRPr="00EE6892" w:rsidRDefault="00627503" w:rsidP="00627503">
      <w:pPr>
        <w:numPr>
          <w:ilvl w:val="0"/>
          <w:numId w:val="2"/>
        </w:numPr>
        <w:tabs>
          <w:tab w:val="left" w:pos="1304"/>
          <w:tab w:val="left" w:pos="2608"/>
          <w:tab w:val="left" w:pos="3912"/>
          <w:tab w:val="left" w:pos="5216"/>
          <w:tab w:val="left" w:pos="6520"/>
          <w:tab w:val="left" w:pos="7824"/>
          <w:tab w:val="left" w:pos="9128"/>
        </w:tabs>
        <w:rPr>
          <w:color w:val="000000" w:themeColor="text1"/>
          <w:sz w:val="22"/>
        </w:rPr>
      </w:pPr>
      <w:r w:rsidRPr="00EE6892">
        <w:rPr>
          <w:color w:val="000000" w:themeColor="text1"/>
          <w:sz w:val="22"/>
        </w:rPr>
        <w:t>Det behövs ett ökat stöd så att hembygdsföreningarna kan överleva.</w:t>
      </w:r>
    </w:p>
    <w:p w:rsidR="00627503" w:rsidRPr="00EE6892" w:rsidRDefault="00627503" w:rsidP="00627503">
      <w:pPr>
        <w:tabs>
          <w:tab w:val="left" w:pos="1304"/>
          <w:tab w:val="left" w:pos="2608"/>
          <w:tab w:val="left" w:pos="3912"/>
          <w:tab w:val="left" w:pos="5216"/>
          <w:tab w:val="left" w:pos="6520"/>
          <w:tab w:val="left" w:pos="7824"/>
          <w:tab w:val="left" w:pos="9128"/>
        </w:tabs>
        <w:ind w:left="360"/>
        <w:rPr>
          <w:color w:val="000000" w:themeColor="text1"/>
          <w:sz w:val="22"/>
        </w:rPr>
      </w:pPr>
    </w:p>
    <w:p w:rsidR="00627503" w:rsidRPr="00EE6892" w:rsidRDefault="001A44E7" w:rsidP="00627503">
      <w:pPr>
        <w:tabs>
          <w:tab w:val="left" w:pos="720"/>
          <w:tab w:val="left" w:pos="1304"/>
          <w:tab w:val="left" w:pos="2608"/>
          <w:tab w:val="left" w:pos="3912"/>
          <w:tab w:val="left" w:pos="5216"/>
          <w:tab w:val="left" w:pos="6520"/>
          <w:tab w:val="left" w:pos="7824"/>
          <w:tab w:val="left" w:pos="9128"/>
        </w:tabs>
        <w:rPr>
          <w:b/>
          <w:color w:val="000000" w:themeColor="text1"/>
          <w:sz w:val="32"/>
          <w:szCs w:val="32"/>
        </w:rPr>
      </w:pPr>
      <w:r w:rsidRPr="00EE6892">
        <w:rPr>
          <w:b/>
          <w:color w:val="000000" w:themeColor="text1"/>
          <w:sz w:val="32"/>
          <w:szCs w:val="32"/>
        </w:rPr>
        <w:t>Nationella</w:t>
      </w:r>
      <w:r w:rsidR="001F6425">
        <w:rPr>
          <w:b/>
          <w:color w:val="000000" w:themeColor="text1"/>
          <w:sz w:val="32"/>
          <w:szCs w:val="32"/>
        </w:rPr>
        <w:t xml:space="preserve"> minoriteter</w:t>
      </w:r>
      <w:bookmarkStart w:id="0" w:name="_GoBack"/>
      <w:bookmarkEnd w:id="0"/>
    </w:p>
    <w:p w:rsidR="001A44E7" w:rsidRPr="00EE6892" w:rsidRDefault="001A44E7" w:rsidP="00627503">
      <w:pPr>
        <w:tabs>
          <w:tab w:val="left" w:pos="720"/>
          <w:tab w:val="left" w:pos="1304"/>
          <w:tab w:val="left" w:pos="2608"/>
          <w:tab w:val="left" w:pos="3912"/>
          <w:tab w:val="left" w:pos="5216"/>
          <w:tab w:val="left" w:pos="6520"/>
          <w:tab w:val="left" w:pos="7824"/>
          <w:tab w:val="left" w:pos="9128"/>
        </w:tabs>
        <w:rPr>
          <w:color w:val="000000" w:themeColor="text1"/>
          <w:sz w:val="22"/>
        </w:rPr>
      </w:pPr>
    </w:p>
    <w:p w:rsidR="00627503" w:rsidRPr="00EE6892" w:rsidRDefault="001A44E7" w:rsidP="00627503">
      <w:pPr>
        <w:tabs>
          <w:tab w:val="left" w:pos="720"/>
          <w:tab w:val="left" w:pos="1304"/>
          <w:tab w:val="left" w:pos="2608"/>
          <w:tab w:val="left" w:pos="3912"/>
          <w:tab w:val="left" w:pos="5216"/>
          <w:tab w:val="left" w:pos="6520"/>
          <w:tab w:val="left" w:pos="7824"/>
          <w:tab w:val="left" w:pos="9128"/>
        </w:tabs>
        <w:rPr>
          <w:color w:val="000000" w:themeColor="text1"/>
          <w:sz w:val="22"/>
        </w:rPr>
      </w:pPr>
      <w:r w:rsidRPr="00EE6892">
        <w:rPr>
          <w:color w:val="000000" w:themeColor="text1"/>
          <w:sz w:val="22"/>
        </w:rPr>
        <w:t xml:space="preserve">Sverige har fem nationella minoriteter; samer, tornedalingar, sverigefinnar, romer och judar. I </w:t>
      </w:r>
      <w:r w:rsidR="00627503" w:rsidRPr="00EE6892">
        <w:rPr>
          <w:color w:val="000000" w:themeColor="text1"/>
          <w:sz w:val="22"/>
        </w:rPr>
        <w:t xml:space="preserve">Norrbotten har </w:t>
      </w:r>
      <w:r w:rsidRPr="00EE6892">
        <w:rPr>
          <w:color w:val="000000" w:themeColor="text1"/>
          <w:sz w:val="22"/>
        </w:rPr>
        <w:t>framförallt de</w:t>
      </w:r>
      <w:r w:rsidR="00627503" w:rsidRPr="00EE6892">
        <w:rPr>
          <w:color w:val="000000" w:themeColor="text1"/>
          <w:sz w:val="22"/>
        </w:rPr>
        <w:t xml:space="preserve"> samiska och </w:t>
      </w:r>
      <w:proofErr w:type="gramStart"/>
      <w:r w:rsidR="00627503" w:rsidRPr="00EE6892">
        <w:rPr>
          <w:color w:val="000000" w:themeColor="text1"/>
          <w:sz w:val="22"/>
        </w:rPr>
        <w:t>den</w:t>
      </w:r>
      <w:proofErr w:type="gramEnd"/>
      <w:r w:rsidR="00627503" w:rsidRPr="00EE6892">
        <w:rPr>
          <w:color w:val="000000" w:themeColor="text1"/>
          <w:sz w:val="22"/>
        </w:rPr>
        <w:t xml:space="preserve"> tornedalska</w:t>
      </w:r>
      <w:r w:rsidRPr="00EE6892">
        <w:rPr>
          <w:color w:val="000000" w:themeColor="text1"/>
          <w:sz w:val="22"/>
        </w:rPr>
        <w:t xml:space="preserve"> </w:t>
      </w:r>
      <w:proofErr w:type="gramStart"/>
      <w:r w:rsidRPr="00EE6892">
        <w:rPr>
          <w:color w:val="000000" w:themeColor="text1"/>
          <w:sz w:val="22"/>
        </w:rPr>
        <w:t>minoriteterna</w:t>
      </w:r>
      <w:proofErr w:type="gramEnd"/>
      <w:r w:rsidRPr="00EE6892">
        <w:rPr>
          <w:color w:val="000000" w:themeColor="text1"/>
          <w:sz w:val="22"/>
        </w:rPr>
        <w:t xml:space="preserve"> en</w:t>
      </w:r>
      <w:r w:rsidR="00627503" w:rsidRPr="00EE6892">
        <w:rPr>
          <w:color w:val="000000" w:themeColor="text1"/>
          <w:sz w:val="22"/>
        </w:rPr>
        <w:t xml:space="preserve"> historia som präglas av förtryck och än idag ser vi följderna av tvångsassimileringen. För den som bär språkförtryckets historia under huden kan möjligheten att uttrycka sig på sitt modersmål och verka i sin kultur vara avgörande för att upprätta en identitet och stärka det egna självförtroendet Dessa bidrar till ett dynamiskt och mångkulturellt Norrbotten. Att stärka minoriteternas möjlighet till utveckling av språk, kultur och traditioner är att stärka Norrbotten med nya perspektiv, tankar och idéer</w:t>
      </w:r>
      <w:proofErr w:type="gramStart"/>
      <w:r w:rsidR="00627503" w:rsidRPr="00EE6892">
        <w:rPr>
          <w:color w:val="000000" w:themeColor="text1"/>
          <w:sz w:val="22"/>
        </w:rPr>
        <w:t>..</w:t>
      </w:r>
      <w:proofErr w:type="gramEnd"/>
    </w:p>
    <w:p w:rsidR="00627503" w:rsidRPr="00EE6892" w:rsidRDefault="00627503" w:rsidP="00627503">
      <w:pPr>
        <w:tabs>
          <w:tab w:val="left" w:pos="720"/>
          <w:tab w:val="left" w:pos="1304"/>
          <w:tab w:val="left" w:pos="2608"/>
          <w:tab w:val="left" w:pos="3912"/>
          <w:tab w:val="left" w:pos="5216"/>
          <w:tab w:val="left" w:pos="6520"/>
          <w:tab w:val="left" w:pos="7824"/>
          <w:tab w:val="left" w:pos="9128"/>
        </w:tabs>
        <w:rPr>
          <w:color w:val="000000" w:themeColor="text1"/>
          <w:sz w:val="20"/>
        </w:rPr>
      </w:pPr>
      <w:r w:rsidRPr="00EE6892">
        <w:rPr>
          <w:color w:val="000000" w:themeColor="text1"/>
          <w:sz w:val="22"/>
        </w:rPr>
        <w:t>Det är av avgörande betydelse för minoriteternas fortlevnad att kvinnorna tillåts vara en lika självklar del av den pågående berättelsen om dem själva. Därför ska genusperspektiv särskilt beaktas i insatser riktade mot minoriteterna.</w:t>
      </w:r>
    </w:p>
    <w:p w:rsidR="00627503" w:rsidRPr="00EE6892" w:rsidRDefault="00627503" w:rsidP="00627503">
      <w:pPr>
        <w:rPr>
          <w:b/>
          <w:bCs/>
          <w:color w:val="000000" w:themeColor="text1"/>
          <w:sz w:val="22"/>
          <w:szCs w:val="22"/>
        </w:rPr>
      </w:pPr>
    </w:p>
    <w:p w:rsidR="00627503" w:rsidRPr="00EE6892" w:rsidRDefault="00627503" w:rsidP="00627503">
      <w:pPr>
        <w:rPr>
          <w:color w:val="000000" w:themeColor="text1"/>
          <w:sz w:val="32"/>
          <w:szCs w:val="32"/>
        </w:rPr>
      </w:pPr>
      <w:r w:rsidRPr="00EE6892">
        <w:rPr>
          <w:b/>
          <w:bCs/>
          <w:color w:val="000000" w:themeColor="text1"/>
          <w:sz w:val="32"/>
          <w:szCs w:val="32"/>
        </w:rPr>
        <w:t>Utbildning</w:t>
      </w:r>
    </w:p>
    <w:p w:rsidR="00627503" w:rsidRPr="00EE6892" w:rsidRDefault="00627503" w:rsidP="00627503">
      <w:pPr>
        <w:rPr>
          <w:color w:val="000000" w:themeColor="text1"/>
        </w:rPr>
      </w:pPr>
      <w:r w:rsidRPr="00EE6892">
        <w:rPr>
          <w:color w:val="000000" w:themeColor="text1"/>
        </w:rPr>
        <w:t>Regionen</w:t>
      </w:r>
      <w:r w:rsidR="001A44E7" w:rsidRPr="00EE6892">
        <w:rPr>
          <w:color w:val="000000" w:themeColor="text1"/>
        </w:rPr>
        <w:t xml:space="preserve"> </w:t>
      </w:r>
      <w:r w:rsidRPr="00EE6892">
        <w:rPr>
          <w:color w:val="000000" w:themeColor="text1"/>
        </w:rPr>
        <w:t>och kommunerna har en viktig roll i utbildningspolitiken. För att länet ska kunna utvecklas och vara livskraftigt behövs välutbildad arbetskraft som kan försörja alla 14 kommuner.</w:t>
      </w:r>
    </w:p>
    <w:p w:rsidR="00627503" w:rsidRPr="00EE6892" w:rsidRDefault="00627503" w:rsidP="00627503">
      <w:pPr>
        <w:rPr>
          <w:color w:val="000000" w:themeColor="text1"/>
        </w:rPr>
      </w:pPr>
      <w:r w:rsidRPr="00EE6892">
        <w:rPr>
          <w:color w:val="000000" w:themeColor="text1"/>
        </w:rPr>
        <w:t>Gymnasieutbildningen är den viktigaste biten för att stå stark på arbetsmarknaden.</w:t>
      </w:r>
    </w:p>
    <w:p w:rsidR="00627503" w:rsidRPr="00EE6892" w:rsidRDefault="00627503" w:rsidP="00627503">
      <w:pPr>
        <w:rPr>
          <w:color w:val="000000" w:themeColor="text1"/>
        </w:rPr>
      </w:pPr>
      <w:r w:rsidRPr="00EE6892">
        <w:rPr>
          <w:color w:val="000000" w:themeColor="text1"/>
        </w:rPr>
        <w:t xml:space="preserve">Lösningen ligger i att stärka gymnasieprogrammen och gå in med hjälpresurser där varje skola ser elevens behov. Att ha möjlighet att plugga vidare är en trygghet och en bonus för den enskilde. Lösningen är inte att sänka kraven när eleverna inte når upp till målen. En byggjobbare eller gruvarbetare behöver kunna svenska och engelska och det är viktigt att ett vårdbiträde ska kunna plugga vidare till sjuksköterska. Oavsett om man vill eller inte vill plugga vidare efter gymnasiet så är det inget val man ska behöva göra när man är 16 år </w:t>
      </w:r>
      <w:r w:rsidRPr="00EE6892">
        <w:rPr>
          <w:color w:val="000000" w:themeColor="text1"/>
        </w:rPr>
        <w:lastRenderedPageBreak/>
        <w:t xml:space="preserve">gammal. Gymnasieprogram ska ge behörighet för högskola så att ungdomar har verklig valfrihet även efter fullgjord gymnasieutbildning. </w:t>
      </w:r>
    </w:p>
    <w:p w:rsidR="00627503" w:rsidRPr="00EE6892" w:rsidRDefault="00627503" w:rsidP="00627503">
      <w:pPr>
        <w:numPr>
          <w:ilvl w:val="0"/>
          <w:numId w:val="2"/>
        </w:numPr>
        <w:rPr>
          <w:color w:val="000000" w:themeColor="text1"/>
        </w:rPr>
      </w:pPr>
      <w:r w:rsidRPr="00EE6892">
        <w:rPr>
          <w:color w:val="000000" w:themeColor="text1"/>
        </w:rPr>
        <w:t xml:space="preserve">Vänsterpartiet anser att det behövs en tydligare statligt ekonomiskt ansvarstagande för gymnasieskolan för en nationellt likvärdig skola. </w:t>
      </w:r>
    </w:p>
    <w:p w:rsidR="00627503" w:rsidRPr="00EE6892" w:rsidRDefault="00627503" w:rsidP="00627503">
      <w:pPr>
        <w:numPr>
          <w:ilvl w:val="0"/>
          <w:numId w:val="2"/>
        </w:numPr>
        <w:rPr>
          <w:color w:val="000000" w:themeColor="text1"/>
        </w:rPr>
      </w:pPr>
      <w:r w:rsidRPr="00EE6892">
        <w:rPr>
          <w:color w:val="000000" w:themeColor="text1"/>
        </w:rPr>
        <w:t>Fortsätt utveckla gymnasiesamverkan i länet.</w:t>
      </w:r>
    </w:p>
    <w:p w:rsidR="00627503" w:rsidRPr="00EE6892" w:rsidRDefault="00627503" w:rsidP="00627503">
      <w:pPr>
        <w:numPr>
          <w:ilvl w:val="0"/>
          <w:numId w:val="2"/>
        </w:numPr>
        <w:rPr>
          <w:color w:val="000000" w:themeColor="text1"/>
        </w:rPr>
      </w:pPr>
      <w:r w:rsidRPr="00EE6892">
        <w:rPr>
          <w:color w:val="000000" w:themeColor="text1"/>
        </w:rPr>
        <w:t xml:space="preserve">Vänsterpartiet vill ha en gymnasieskola där alla elever ges en likvärdig utbildning med möjlighet att plugga vidare. </w:t>
      </w:r>
    </w:p>
    <w:p w:rsidR="00627503" w:rsidRPr="00EE6892" w:rsidRDefault="00627503" w:rsidP="00627503">
      <w:pPr>
        <w:numPr>
          <w:ilvl w:val="0"/>
          <w:numId w:val="2"/>
        </w:numPr>
        <w:rPr>
          <w:color w:val="000000" w:themeColor="text1"/>
        </w:rPr>
      </w:pPr>
      <w:r w:rsidRPr="00EE6892">
        <w:rPr>
          <w:color w:val="000000" w:themeColor="text1"/>
        </w:rPr>
        <w:t>Satsningar på vuxenutbildning och folkhögskola</w:t>
      </w:r>
    </w:p>
    <w:p w:rsidR="00627503" w:rsidRPr="00EE6892" w:rsidRDefault="00627503" w:rsidP="00627503">
      <w:pPr>
        <w:numPr>
          <w:ilvl w:val="0"/>
          <w:numId w:val="2"/>
        </w:numPr>
        <w:rPr>
          <w:color w:val="000000" w:themeColor="text1"/>
        </w:rPr>
      </w:pPr>
      <w:r w:rsidRPr="00EE6892">
        <w:rPr>
          <w:color w:val="000000" w:themeColor="text1"/>
        </w:rPr>
        <w:t>Öka anslag till forskning inom skolutveckling och lärande.</w:t>
      </w:r>
    </w:p>
    <w:p w:rsidR="00627503" w:rsidRPr="00EE6892" w:rsidRDefault="00627503" w:rsidP="00627503">
      <w:pPr>
        <w:numPr>
          <w:ilvl w:val="0"/>
          <w:numId w:val="2"/>
        </w:numPr>
        <w:rPr>
          <w:color w:val="000000" w:themeColor="text1"/>
        </w:rPr>
      </w:pPr>
      <w:r w:rsidRPr="00EE6892">
        <w:rPr>
          <w:color w:val="000000" w:themeColor="text1"/>
        </w:rPr>
        <w:t>Utbildningssatsningar på våra stora näringar med inriktning på att få in fler kvinnor i mansdominerade branscher.</w:t>
      </w:r>
    </w:p>
    <w:p w:rsidR="00627503" w:rsidRPr="00EE6892" w:rsidRDefault="00627503" w:rsidP="00627503">
      <w:pPr>
        <w:rPr>
          <w:color w:val="000000" w:themeColor="text1"/>
        </w:rPr>
      </w:pPr>
    </w:p>
    <w:p w:rsidR="00627503" w:rsidRPr="00EE6892" w:rsidRDefault="00627503" w:rsidP="00627503">
      <w:pPr>
        <w:pStyle w:val="Rubrik3"/>
        <w:rPr>
          <w:color w:val="000000" w:themeColor="text1"/>
          <w:sz w:val="24"/>
          <w:szCs w:val="24"/>
        </w:rPr>
      </w:pPr>
      <w:r w:rsidRPr="00EE6892">
        <w:rPr>
          <w:color w:val="000000" w:themeColor="text1"/>
          <w:sz w:val="24"/>
          <w:szCs w:val="24"/>
        </w:rPr>
        <w:t>Högre utbildning</w:t>
      </w:r>
    </w:p>
    <w:p w:rsidR="00627503" w:rsidRPr="00EE6892" w:rsidRDefault="00627503" w:rsidP="00627503">
      <w:pPr>
        <w:rPr>
          <w:color w:val="000000" w:themeColor="text1"/>
        </w:rPr>
      </w:pPr>
      <w:r w:rsidRPr="00EE6892">
        <w:rPr>
          <w:color w:val="000000" w:themeColor="text1"/>
        </w:rPr>
        <w:t>Region Norrbotten har en särskild struktur med låg befolkningstäthet, stora glesa områden och viktiga industricentra placerade på stora avstånd från viktig samhällsservice. Det kräver en särskild planering för att få arbetskraft med den specialistkompetens som behövs runt om i länet. Universitetet i Luleå - LTU har visat på vikten av att kunna erbjuda utbildningar som ger förutsättningar till att försörja länets industrier med arbetskraft med rätt kompetens. Spetsforskning inom olika grenar bidrar till att utveckla länets konkurrensförmåga, både nationellt och internationellt.</w:t>
      </w:r>
    </w:p>
    <w:p w:rsidR="00627503" w:rsidRPr="00EE6892" w:rsidRDefault="00627503" w:rsidP="00627503">
      <w:pPr>
        <w:rPr>
          <w:color w:val="000000" w:themeColor="text1"/>
        </w:rPr>
      </w:pPr>
      <w:r w:rsidRPr="00EE6892">
        <w:rPr>
          <w:color w:val="000000" w:themeColor="text1"/>
        </w:rPr>
        <w:t>Det har visat sig viktigt att samarbeta med industrin om olika forskningsprojekt ex vis svartlutsförgasning, biobränslen. Det bidrar till samhällsutvecklingen.</w:t>
      </w:r>
    </w:p>
    <w:p w:rsidR="00627503" w:rsidRPr="00EE6892" w:rsidRDefault="00627503" w:rsidP="00627503">
      <w:pPr>
        <w:rPr>
          <w:color w:val="000000" w:themeColor="text1"/>
        </w:rPr>
      </w:pPr>
      <w:r w:rsidRPr="00EE6892">
        <w:rPr>
          <w:color w:val="000000" w:themeColor="text1"/>
        </w:rPr>
        <w:t xml:space="preserve">Regionens egen läkarutbildning vid </w:t>
      </w:r>
      <w:proofErr w:type="spellStart"/>
      <w:r w:rsidRPr="00EE6892">
        <w:rPr>
          <w:color w:val="000000" w:themeColor="text1"/>
        </w:rPr>
        <w:t>Sunderby</w:t>
      </w:r>
      <w:proofErr w:type="spellEnd"/>
      <w:r w:rsidRPr="00EE6892">
        <w:rPr>
          <w:color w:val="000000" w:themeColor="text1"/>
        </w:rPr>
        <w:t xml:space="preserve"> Sjukhus får mycket goda vitsord och bidrar till kompetensförsörjningen inom vårdsektorn. Det är viktigt att även fortsättningsvis söka fler sådana regionala lösningar. </w:t>
      </w:r>
    </w:p>
    <w:p w:rsidR="00627503" w:rsidRPr="00EE6892" w:rsidRDefault="00627503" w:rsidP="00627503">
      <w:pPr>
        <w:rPr>
          <w:color w:val="000000" w:themeColor="text1"/>
        </w:rPr>
      </w:pPr>
      <w:r w:rsidRPr="00EE6892">
        <w:rPr>
          <w:color w:val="000000" w:themeColor="text1"/>
        </w:rPr>
        <w:t xml:space="preserve">Ny teknik och nya medier skapar en stor efterfrågan på välutbildad arbetskraft. Inom områdena </w:t>
      </w:r>
      <w:proofErr w:type="spellStart"/>
      <w:r w:rsidRPr="00EE6892">
        <w:rPr>
          <w:color w:val="000000" w:themeColor="text1"/>
        </w:rPr>
        <w:t>musik-media-ljud</w:t>
      </w:r>
      <w:proofErr w:type="spellEnd"/>
      <w:r w:rsidRPr="00EE6892">
        <w:rPr>
          <w:color w:val="000000" w:themeColor="text1"/>
        </w:rPr>
        <w:t xml:space="preserve"> och upplevelseproduktion. Den kreativa miljö som skapats vid LTU – Musikhögskolan är en fortsatt viktig framtidssatsning.</w:t>
      </w:r>
    </w:p>
    <w:p w:rsidR="00627503" w:rsidRPr="00EE6892" w:rsidRDefault="00627503" w:rsidP="00627503">
      <w:pPr>
        <w:pStyle w:val="Brdtext2"/>
        <w:rPr>
          <w:i w:val="0"/>
          <w:color w:val="000000" w:themeColor="text1"/>
        </w:rPr>
      </w:pPr>
      <w:r w:rsidRPr="00EE6892">
        <w:rPr>
          <w:i w:val="0"/>
          <w:color w:val="000000" w:themeColor="text1"/>
        </w:rPr>
        <w:t>Distansutbildning behöver utvecklas för att kommuner och företag ska kunna erbjuda högre utbildning. Det ger även större möjligheter för vuxna att kombinera studier med arbete och familj, särskilt för dem som bor långt från universitetsorter.</w:t>
      </w:r>
    </w:p>
    <w:p w:rsidR="00627503" w:rsidRPr="00EE6892" w:rsidRDefault="00627503" w:rsidP="00627503">
      <w:pPr>
        <w:pStyle w:val="Brdtext2"/>
        <w:rPr>
          <w:i w:val="0"/>
          <w:color w:val="000000" w:themeColor="text1"/>
        </w:rPr>
      </w:pPr>
      <w:r w:rsidRPr="00EE6892">
        <w:rPr>
          <w:i w:val="0"/>
          <w:color w:val="000000" w:themeColor="text1"/>
        </w:rPr>
        <w:t>Det är viktigt för en allsidig utveckling av länet att universitetet håller en bredd och innehåller olika institutioner, även samhälls- och humanistiskt inriktade utbildningar.</w:t>
      </w:r>
    </w:p>
    <w:p w:rsidR="00627503" w:rsidRPr="00EE6892" w:rsidRDefault="00627503" w:rsidP="00627503">
      <w:pPr>
        <w:rPr>
          <w:i/>
          <w:color w:val="000000" w:themeColor="text1"/>
        </w:rPr>
      </w:pPr>
    </w:p>
    <w:p w:rsidR="00627503" w:rsidRPr="00EE6892" w:rsidRDefault="00627503" w:rsidP="00627503">
      <w:pPr>
        <w:rPr>
          <w:color w:val="000000" w:themeColor="text1"/>
          <w:sz w:val="32"/>
          <w:szCs w:val="32"/>
        </w:rPr>
      </w:pPr>
      <w:r w:rsidRPr="00EE6892">
        <w:rPr>
          <w:b/>
          <w:bCs/>
          <w:color w:val="000000" w:themeColor="text1"/>
          <w:sz w:val="32"/>
          <w:szCs w:val="32"/>
        </w:rPr>
        <w:t xml:space="preserve">Socialpolitik </w:t>
      </w:r>
      <w:r w:rsidRPr="00EE6892">
        <w:rPr>
          <w:b/>
          <w:bCs/>
          <w:color w:val="000000" w:themeColor="text1"/>
          <w:sz w:val="32"/>
          <w:szCs w:val="32"/>
        </w:rPr>
        <w:tab/>
      </w:r>
    </w:p>
    <w:p w:rsidR="00627503" w:rsidRPr="00EE6892" w:rsidRDefault="00627503" w:rsidP="00627503">
      <w:pPr>
        <w:rPr>
          <w:color w:val="000000" w:themeColor="text1"/>
        </w:rPr>
      </w:pPr>
      <w:r w:rsidRPr="00EE6892">
        <w:rPr>
          <w:color w:val="000000" w:themeColor="text1"/>
        </w:rPr>
        <w:t>Det finns ett mycket stort mörkertal av människor i regionen med riskfyllt alkoholbruk och andra former av missbruk. Ett dolt missbruk är ofta förknippat med mycket skam och skuld och kräver andra behandlingsmetoder. Region Norrbotten har en stor utmaning i att hitta bra behandlingsformer och en god och effektiv vård för dem som hamnat i olika missbruk. Särskilt fokus måste sättas på utveckling av den kvinnliga missbruksvården.</w:t>
      </w:r>
    </w:p>
    <w:p w:rsidR="00627503" w:rsidRPr="00EE6892" w:rsidRDefault="00627503" w:rsidP="00627503">
      <w:pPr>
        <w:rPr>
          <w:color w:val="000000" w:themeColor="text1"/>
        </w:rPr>
      </w:pPr>
      <w:r w:rsidRPr="00EE6892">
        <w:rPr>
          <w:color w:val="000000" w:themeColor="text1"/>
        </w:rPr>
        <w:t>Som en konsekvens av överkonsumtionen av olika berusningsmedel så behövs forskning och utveckling av metoder för att kunna hantera missbruksproblematik inom äldrevården. Den somatiska vården, geriatriken och psykiatrin behöver samverka med kommunerna för att hitta bra metoder i äldrevårdens vardag.</w:t>
      </w:r>
    </w:p>
    <w:p w:rsidR="00627503" w:rsidRPr="00EE6892" w:rsidRDefault="00627503" w:rsidP="00627503">
      <w:pPr>
        <w:rPr>
          <w:color w:val="000000" w:themeColor="text1"/>
          <w:sz w:val="22"/>
          <w:szCs w:val="22"/>
        </w:rPr>
      </w:pPr>
    </w:p>
    <w:p w:rsidR="00627503" w:rsidRPr="00EE6892" w:rsidRDefault="00627503" w:rsidP="00627503">
      <w:pPr>
        <w:pStyle w:val="Rubrik3"/>
        <w:rPr>
          <w:color w:val="000000" w:themeColor="text1"/>
          <w:sz w:val="32"/>
          <w:szCs w:val="32"/>
        </w:rPr>
      </w:pPr>
      <w:r w:rsidRPr="00EE6892">
        <w:rPr>
          <w:color w:val="000000" w:themeColor="text1"/>
          <w:sz w:val="32"/>
          <w:szCs w:val="32"/>
        </w:rPr>
        <w:t>Bostadspolitik</w:t>
      </w:r>
    </w:p>
    <w:p w:rsidR="00627503" w:rsidRPr="00EE6892" w:rsidRDefault="00627503" w:rsidP="00627503">
      <w:pPr>
        <w:rPr>
          <w:color w:val="000000" w:themeColor="text1"/>
          <w:sz w:val="22"/>
          <w:szCs w:val="22"/>
        </w:rPr>
      </w:pPr>
      <w:r w:rsidRPr="00EE6892">
        <w:rPr>
          <w:color w:val="000000" w:themeColor="text1"/>
          <w:sz w:val="22"/>
          <w:szCs w:val="22"/>
        </w:rPr>
        <w:t>Under 1990-talet revs bostäder i flera kommuner i Norrbotten med statligt stöd. Idag har samma kommuner akut bostadsbrist och behov av nybyggnad. Malmfältskommunerna och Pajala expanderar och i Luleå och andra kommuner vid kusten är behovet av nya bostäder stort. Det finns inget bostadsfinansieringssystem som gör att man kan bygga nya bostäder till rimliga kostnader.</w:t>
      </w:r>
    </w:p>
    <w:p w:rsidR="00627503" w:rsidRPr="00EE6892" w:rsidRDefault="00627503" w:rsidP="00627503">
      <w:pPr>
        <w:rPr>
          <w:color w:val="000000" w:themeColor="text1"/>
          <w:sz w:val="22"/>
          <w:szCs w:val="22"/>
        </w:rPr>
      </w:pPr>
      <w:r w:rsidRPr="00EE6892">
        <w:rPr>
          <w:color w:val="000000" w:themeColor="text1"/>
          <w:sz w:val="22"/>
          <w:szCs w:val="22"/>
        </w:rPr>
        <w:lastRenderedPageBreak/>
        <w:t xml:space="preserve">I Kiruna, Gällivare och Pajala arbetar flera tusen människor som bor provisoriskt och samtidigt är folkbokförda i andra kommuner i Sverige. </w:t>
      </w:r>
      <w:proofErr w:type="spellStart"/>
      <w:r w:rsidRPr="00EE6892">
        <w:rPr>
          <w:color w:val="000000" w:themeColor="text1"/>
          <w:sz w:val="22"/>
          <w:szCs w:val="22"/>
        </w:rPr>
        <w:t>Fly-in-fly-out</w:t>
      </w:r>
      <w:proofErr w:type="spellEnd"/>
      <w:r w:rsidRPr="00EE6892">
        <w:rPr>
          <w:color w:val="000000" w:themeColor="text1"/>
          <w:sz w:val="22"/>
          <w:szCs w:val="22"/>
        </w:rPr>
        <w:t xml:space="preserve"> fenomenet innebär att kommunerna går miste om viktiga skatteintäkter och statsbidrag.</w:t>
      </w:r>
    </w:p>
    <w:p w:rsidR="00627503" w:rsidRPr="00EE6892" w:rsidRDefault="00627503" w:rsidP="00627503">
      <w:pPr>
        <w:rPr>
          <w:color w:val="000000" w:themeColor="text1"/>
          <w:sz w:val="22"/>
          <w:szCs w:val="22"/>
        </w:rPr>
      </w:pPr>
      <w:r w:rsidRPr="00EE6892">
        <w:rPr>
          <w:color w:val="000000" w:themeColor="text1"/>
          <w:sz w:val="22"/>
          <w:szCs w:val="22"/>
        </w:rPr>
        <w:t xml:space="preserve">De allmännyttiga bostadsföretagen måste stärkas så att kommunerna kan bygga bort bostadsbristen. Vänsterpartiet kräver ett statligt investeringsstöd som kan användas både vid nybyggnad </w:t>
      </w:r>
      <w:proofErr w:type="gramStart"/>
      <w:r w:rsidRPr="00EE6892">
        <w:rPr>
          <w:color w:val="000000" w:themeColor="text1"/>
          <w:sz w:val="22"/>
          <w:szCs w:val="22"/>
        </w:rPr>
        <w:t>och</w:t>
      </w:r>
      <w:proofErr w:type="gramEnd"/>
      <w:r w:rsidRPr="00EE6892">
        <w:rPr>
          <w:color w:val="000000" w:themeColor="text1"/>
          <w:sz w:val="22"/>
          <w:szCs w:val="22"/>
        </w:rPr>
        <w:t xml:space="preserve"> renovering av bostäder. Stödet bör riktas så att nya hyresrätter får låga hyror och de bästa miljö- och energilösningarna. </w:t>
      </w:r>
    </w:p>
    <w:p w:rsidR="00627503" w:rsidRPr="00EE6892" w:rsidRDefault="00627503" w:rsidP="00627503">
      <w:pPr>
        <w:rPr>
          <w:color w:val="000000" w:themeColor="text1"/>
          <w:sz w:val="22"/>
          <w:szCs w:val="22"/>
        </w:rPr>
      </w:pPr>
    </w:p>
    <w:p w:rsidR="00627503" w:rsidRPr="00EE6892" w:rsidRDefault="00627503" w:rsidP="00627503">
      <w:pPr>
        <w:pStyle w:val="Rubrik3"/>
        <w:rPr>
          <w:color w:val="000000" w:themeColor="text1"/>
          <w:sz w:val="32"/>
          <w:szCs w:val="32"/>
        </w:rPr>
      </w:pPr>
      <w:r w:rsidRPr="00EE6892">
        <w:rPr>
          <w:color w:val="000000" w:themeColor="text1"/>
          <w:sz w:val="32"/>
          <w:szCs w:val="32"/>
        </w:rPr>
        <w:t>Miljö</w:t>
      </w:r>
    </w:p>
    <w:p w:rsidR="00627503" w:rsidRPr="00EE6892" w:rsidRDefault="00627503" w:rsidP="00627503">
      <w:pPr>
        <w:rPr>
          <w:color w:val="000000" w:themeColor="text1"/>
          <w:sz w:val="22"/>
          <w:szCs w:val="22"/>
        </w:rPr>
      </w:pPr>
      <w:r w:rsidRPr="00EE6892">
        <w:rPr>
          <w:color w:val="000000" w:themeColor="text1"/>
          <w:sz w:val="22"/>
          <w:szCs w:val="22"/>
        </w:rPr>
        <w:t>Det krävs ett lokalt, regionalt, nationellt och internationellt engagemang för att ställa om produktion och konsumtion så att den blir långsiktigt hållbar. Målet är att Norrbotten ska vara klimatneutralt år 2050, då handel och produktion ske i princip utan klimatpåverkan. För att det ska vara möjligt måste arbetet ges högsta prioritet och större delen av omställningen vara klar före år 2030. Vänsterpartiet kommer att ta initiativ till att ett aktivt lokalt och regionalt omställningsarbete påbörjas/utvecklas.</w:t>
      </w:r>
    </w:p>
    <w:p w:rsidR="00627503" w:rsidRPr="00EE6892" w:rsidRDefault="00627503" w:rsidP="00627503">
      <w:pPr>
        <w:rPr>
          <w:color w:val="000000" w:themeColor="text1"/>
          <w:sz w:val="22"/>
          <w:szCs w:val="22"/>
        </w:rPr>
      </w:pPr>
      <w:r w:rsidRPr="00EE6892">
        <w:rPr>
          <w:color w:val="000000" w:themeColor="text1"/>
          <w:sz w:val="22"/>
          <w:szCs w:val="22"/>
        </w:rPr>
        <w:t>Norrbotten har mycket goda förutsättningar att gå i spetsen för en omställning. Här finns en stor tillgång till förnyelsebar energi. Stora satsningar planeras på utbyggnad av vindkraft och utveckling och forskning med solenergi. Det finns en hög utbildningsnivå, universitet och företag inom energisektorn som ligger i framkant och kan bidra till omställningen.</w:t>
      </w:r>
    </w:p>
    <w:p w:rsidR="00627503" w:rsidRPr="00EE6892" w:rsidRDefault="00627503" w:rsidP="00627503">
      <w:pPr>
        <w:rPr>
          <w:color w:val="000000" w:themeColor="text1"/>
          <w:sz w:val="22"/>
          <w:szCs w:val="22"/>
        </w:rPr>
      </w:pPr>
    </w:p>
    <w:p w:rsidR="00627503" w:rsidRPr="00EE6892" w:rsidRDefault="00627503" w:rsidP="00627503">
      <w:pPr>
        <w:numPr>
          <w:ilvl w:val="0"/>
          <w:numId w:val="2"/>
        </w:numPr>
        <w:rPr>
          <w:color w:val="000000" w:themeColor="text1"/>
          <w:sz w:val="22"/>
          <w:szCs w:val="22"/>
        </w:rPr>
      </w:pPr>
      <w:r w:rsidRPr="00EE6892">
        <w:rPr>
          <w:color w:val="000000" w:themeColor="text1"/>
          <w:sz w:val="22"/>
          <w:szCs w:val="22"/>
        </w:rPr>
        <w:t xml:space="preserve">De viktigaste delarna i en miljöomställning handlar om transporterna, bostäderna, maten, konsumtionsmönstren och produktionen. </w:t>
      </w:r>
    </w:p>
    <w:p w:rsidR="00627503" w:rsidRPr="00EE6892" w:rsidRDefault="00627503" w:rsidP="00627503">
      <w:pPr>
        <w:numPr>
          <w:ilvl w:val="0"/>
          <w:numId w:val="2"/>
        </w:numPr>
        <w:rPr>
          <w:color w:val="000000" w:themeColor="text1"/>
          <w:sz w:val="22"/>
          <w:szCs w:val="22"/>
        </w:rPr>
      </w:pPr>
      <w:r w:rsidRPr="00EE6892">
        <w:rPr>
          <w:color w:val="000000" w:themeColor="text1"/>
          <w:sz w:val="22"/>
          <w:szCs w:val="22"/>
        </w:rPr>
        <w:t xml:space="preserve">Vi behöver bygga </w:t>
      </w:r>
      <w:proofErr w:type="spellStart"/>
      <w:r w:rsidRPr="00EE6892">
        <w:rPr>
          <w:color w:val="000000" w:themeColor="text1"/>
          <w:sz w:val="22"/>
          <w:szCs w:val="22"/>
        </w:rPr>
        <w:t>Norrbotniabanan</w:t>
      </w:r>
      <w:proofErr w:type="spellEnd"/>
      <w:r w:rsidRPr="00EE6892">
        <w:rPr>
          <w:color w:val="000000" w:themeColor="text1"/>
          <w:sz w:val="22"/>
          <w:szCs w:val="22"/>
        </w:rPr>
        <w:t xml:space="preserve"> och skapa ett kollektivtrafiksystem som kan tillgodose en långt större del av människornas resbehov än idag, alltifrån täta busslinjer i städerna till anropsstyrda linjer till småbyar och glesbygd.</w:t>
      </w:r>
    </w:p>
    <w:p w:rsidR="00627503" w:rsidRPr="00EE6892" w:rsidRDefault="00627503" w:rsidP="00627503">
      <w:pPr>
        <w:numPr>
          <w:ilvl w:val="0"/>
          <w:numId w:val="2"/>
        </w:numPr>
        <w:rPr>
          <w:color w:val="000000" w:themeColor="text1"/>
          <w:sz w:val="22"/>
          <w:szCs w:val="22"/>
        </w:rPr>
      </w:pPr>
      <w:r w:rsidRPr="00EE6892">
        <w:rPr>
          <w:color w:val="000000" w:themeColor="text1"/>
          <w:sz w:val="22"/>
          <w:szCs w:val="22"/>
        </w:rPr>
        <w:t>Ett jämlikt, socialt ekologiskt hållbart samhälle kräver också att den offentliga konsumtionen, välfärdstjänster, kultur och utbildning tillåts öka på den privata konsumtionens bekostnad. Det krävs ett ökat skatteuttag som används till att utjämna ekonomiska klyftor och som skapar mer hållbara livsmönster än idag.</w:t>
      </w:r>
    </w:p>
    <w:p w:rsidR="00627503" w:rsidRPr="00EE6892" w:rsidRDefault="00627503" w:rsidP="00627503">
      <w:pPr>
        <w:numPr>
          <w:ilvl w:val="0"/>
          <w:numId w:val="2"/>
        </w:numPr>
        <w:rPr>
          <w:color w:val="000000" w:themeColor="text1"/>
          <w:sz w:val="22"/>
          <w:szCs w:val="22"/>
        </w:rPr>
      </w:pPr>
      <w:r w:rsidRPr="00EE6892">
        <w:rPr>
          <w:color w:val="000000" w:themeColor="text1"/>
          <w:sz w:val="22"/>
          <w:szCs w:val="22"/>
        </w:rPr>
        <w:t xml:space="preserve">Den stora tillgången på förnyelsebar energi innebär att Norrbotten kommer att kunna ha kvar en energiintensiv industri- och gruvverksamhet. </w:t>
      </w:r>
    </w:p>
    <w:p w:rsidR="00627503" w:rsidRPr="00EE6892" w:rsidRDefault="00627503" w:rsidP="00627503">
      <w:pPr>
        <w:numPr>
          <w:ilvl w:val="0"/>
          <w:numId w:val="2"/>
        </w:numPr>
        <w:rPr>
          <w:color w:val="000000" w:themeColor="text1"/>
          <w:sz w:val="22"/>
          <w:szCs w:val="22"/>
        </w:rPr>
      </w:pPr>
      <w:r w:rsidRPr="00EE6892">
        <w:rPr>
          <w:color w:val="000000" w:themeColor="text1"/>
          <w:sz w:val="22"/>
          <w:szCs w:val="22"/>
        </w:rPr>
        <w:t>Nej till kärnkraft och uranbrytning</w:t>
      </w:r>
    </w:p>
    <w:p w:rsidR="00627503" w:rsidRPr="00EE6892" w:rsidRDefault="00627503" w:rsidP="00627503">
      <w:pPr>
        <w:rPr>
          <w:color w:val="000000" w:themeColor="text1"/>
          <w:sz w:val="22"/>
          <w:szCs w:val="22"/>
        </w:rPr>
      </w:pPr>
    </w:p>
    <w:p w:rsidR="00627503" w:rsidRPr="00EE6892" w:rsidRDefault="00627503" w:rsidP="00627503">
      <w:pPr>
        <w:rPr>
          <w:b/>
          <w:color w:val="000000" w:themeColor="text1"/>
          <w:sz w:val="32"/>
          <w:szCs w:val="32"/>
        </w:rPr>
      </w:pPr>
      <w:r w:rsidRPr="00EE6892">
        <w:rPr>
          <w:b/>
          <w:color w:val="000000" w:themeColor="text1"/>
          <w:sz w:val="32"/>
          <w:szCs w:val="32"/>
        </w:rPr>
        <w:t>Näringsliv/företag</w:t>
      </w:r>
    </w:p>
    <w:p w:rsidR="00627503" w:rsidRPr="00EE6892" w:rsidRDefault="00627503" w:rsidP="00627503">
      <w:pPr>
        <w:rPr>
          <w:color w:val="000000" w:themeColor="text1"/>
        </w:rPr>
      </w:pPr>
      <w:r w:rsidRPr="00EE6892">
        <w:rPr>
          <w:color w:val="000000" w:themeColor="text1"/>
        </w:rPr>
        <w:t xml:space="preserve">Basindustrin inom skog, malm och stål är fortfarande en viktig ryggrad i norrbottniskt näringsliv. Våra basindustrier är idag högteknologiska och effektiva råvaruproducenter. </w:t>
      </w:r>
    </w:p>
    <w:p w:rsidR="00627503" w:rsidRPr="00EE6892" w:rsidRDefault="00627503" w:rsidP="00627503">
      <w:pPr>
        <w:rPr>
          <w:color w:val="000000" w:themeColor="text1"/>
        </w:rPr>
      </w:pPr>
      <w:r w:rsidRPr="00EE6892">
        <w:rPr>
          <w:color w:val="000000" w:themeColor="text1"/>
        </w:rPr>
        <w:t xml:space="preserve">Men Vänsterpartiet håller envist fast vid ståndpunkten att en ökad vidareförädling av råvarorna skulle ge både fler jobb och minskad konjunkturkänslighet jämfört med att vara enbart en råvaruleverantör till övriga världen. </w:t>
      </w:r>
    </w:p>
    <w:p w:rsidR="00627503" w:rsidRPr="00EE6892" w:rsidRDefault="00627503" w:rsidP="00627503">
      <w:pPr>
        <w:rPr>
          <w:color w:val="000000" w:themeColor="text1"/>
        </w:rPr>
      </w:pPr>
      <w:r w:rsidRPr="00EE6892">
        <w:rPr>
          <w:color w:val="000000" w:themeColor="text1"/>
        </w:rPr>
        <w:t>Men för att Norrbotten ska få en befolkningstillväxt och utveckling krävs betydligt mera. Alla delar av näringslivet måste utvecklas för att vi ska kunna få en långsiktig hållbar utveckling i länet. Det betyder att fler branscher måste få växa sig starka, både gamla och nya näringar. Inom jordbruksnäringen finns stora utvecklingsmöjligheter att ta fram produkter av hög kvalitet som kan försörja vår landsända. Delar av jordbruket kan också skapa kombinationsverksamheter med småskalig energiproduktion och turism</w:t>
      </w:r>
      <w:r w:rsidRPr="00EE6892">
        <w:rPr>
          <w:color w:val="000000" w:themeColor="text1"/>
        </w:rPr>
        <w:br/>
        <w:t>Besöksnäringen är en snabbt ökande bransch där Norrbotten har mycket stor potential att nå ut både nationellt och internationellt. Här är det den skiftande naturen, klimatet och kulturen som lockar.</w:t>
      </w:r>
    </w:p>
    <w:p w:rsidR="00627503" w:rsidRPr="00EE6892" w:rsidRDefault="00627503" w:rsidP="00627503">
      <w:pPr>
        <w:rPr>
          <w:color w:val="000000" w:themeColor="text1"/>
        </w:rPr>
      </w:pPr>
      <w:r w:rsidRPr="00EE6892">
        <w:rPr>
          <w:color w:val="000000" w:themeColor="text1"/>
        </w:rPr>
        <w:t>Viktigast är dock att Norrbotten blir en plats där människor trivs och vill bo. Därför att det nödvändigt att bejaka mångfald, invandring, jämställdhet, ett rikt och varierat kulturliv och bra offentliga välfärdstjänster samtidigt som vi arbetar med näringslivsutveckling, branschprogram, finansiering och framtagande av riskkapital, exempelvis gruvfond, bygdemedel och andra former av utvecklingspengar.</w:t>
      </w:r>
    </w:p>
    <w:p w:rsidR="00627503" w:rsidRPr="00EE6892" w:rsidRDefault="00627503" w:rsidP="00627503">
      <w:pPr>
        <w:rPr>
          <w:color w:val="000000" w:themeColor="text1"/>
          <w:sz w:val="22"/>
          <w:szCs w:val="22"/>
        </w:rPr>
      </w:pPr>
    </w:p>
    <w:p w:rsidR="00627503" w:rsidRPr="00EE6892" w:rsidRDefault="001A44E7" w:rsidP="00627503">
      <w:pPr>
        <w:rPr>
          <w:color w:val="000000" w:themeColor="text1"/>
          <w:sz w:val="22"/>
          <w:szCs w:val="22"/>
        </w:rPr>
      </w:pPr>
      <w:r w:rsidRPr="00EE6892">
        <w:rPr>
          <w:b/>
          <w:color w:val="000000" w:themeColor="text1"/>
          <w:sz w:val="32"/>
          <w:szCs w:val="32"/>
        </w:rPr>
        <w:t>Landsbygdsutveckling</w:t>
      </w:r>
      <w:r w:rsidR="00627503" w:rsidRPr="00EE6892">
        <w:rPr>
          <w:color w:val="000000" w:themeColor="text1"/>
          <w:sz w:val="22"/>
          <w:szCs w:val="22"/>
        </w:rPr>
        <w:tab/>
      </w:r>
    </w:p>
    <w:p w:rsidR="00627503" w:rsidRPr="00EE6892" w:rsidRDefault="00627503" w:rsidP="00627503">
      <w:pPr>
        <w:rPr>
          <w:color w:val="000000" w:themeColor="text1"/>
        </w:rPr>
      </w:pPr>
      <w:r w:rsidRPr="00EE6892">
        <w:rPr>
          <w:color w:val="000000" w:themeColor="text1"/>
        </w:rPr>
        <w:t xml:space="preserve">Vänsterpartiet arbetar för är att hela landet ska leva och har en politik för att möjliggöra detta. Vi vill skapa förutsättningar för att alla ska ha både rätten och möjligheten att bo var man själv önskar i Sverige. Norrbotten har många tillgångar, inte enbart mark och råvaror utan också i form av natur och kulturlandskap där det finns möjlighet att skapa attraktiva boendemiljöer. Vår övergripande strategi bygger på långsiktighet, en utvecklad samverkan, ett större regionalt inflytande och ett tydligt ansvar för staten att grundläggande samhällsservice finns i hela landet. </w:t>
      </w:r>
    </w:p>
    <w:p w:rsidR="00627503" w:rsidRPr="00EE6892" w:rsidRDefault="00627503" w:rsidP="00627503">
      <w:pPr>
        <w:rPr>
          <w:color w:val="000000" w:themeColor="text1"/>
        </w:rPr>
      </w:pPr>
      <w:r w:rsidRPr="00EE6892">
        <w:rPr>
          <w:color w:val="000000" w:themeColor="text1"/>
        </w:rPr>
        <w:t>Kommuner, landsting och regioner måste få likvärdiga möjligheter att erbjuda samhällsservice. Satsningarna på infrastruktur, från fiber till järnväg ska öka.</w:t>
      </w:r>
    </w:p>
    <w:p w:rsidR="00627503" w:rsidRPr="00EE6892" w:rsidRDefault="00627503" w:rsidP="00627503">
      <w:pPr>
        <w:rPr>
          <w:color w:val="000000" w:themeColor="text1"/>
        </w:rPr>
      </w:pPr>
      <w:r w:rsidRPr="00EE6892">
        <w:rPr>
          <w:color w:val="000000" w:themeColor="text1"/>
        </w:rPr>
        <w:t>Vänsterpartiets förslag om mineralavgifter skulle ha en positiv betydelse för Norrbotten, speciellt för inlandet</w:t>
      </w:r>
    </w:p>
    <w:p w:rsidR="00627503" w:rsidRPr="00EE6892" w:rsidRDefault="00627503" w:rsidP="00627503">
      <w:pPr>
        <w:rPr>
          <w:color w:val="000000" w:themeColor="text1"/>
        </w:rPr>
      </w:pPr>
      <w:r w:rsidRPr="00EE6892">
        <w:rPr>
          <w:color w:val="000000" w:themeColor="text1"/>
        </w:rPr>
        <w:t>Norrbottens olika förutsättningar måste beaktas och invånarna måste ges möjligheten att utveckla sina specifika bygder så de kan påverka lokala och regionala utvecklingsfrågor.</w:t>
      </w:r>
    </w:p>
    <w:p w:rsidR="00627503" w:rsidRPr="00EE6892" w:rsidRDefault="00627503" w:rsidP="00627503">
      <w:pPr>
        <w:rPr>
          <w:color w:val="000000" w:themeColor="text1"/>
          <w:sz w:val="22"/>
          <w:szCs w:val="22"/>
        </w:rPr>
      </w:pPr>
    </w:p>
    <w:p w:rsidR="00627503" w:rsidRPr="00EE6892" w:rsidRDefault="00627503" w:rsidP="00627503">
      <w:pPr>
        <w:rPr>
          <w:b/>
          <w:color w:val="000000" w:themeColor="text1"/>
          <w:sz w:val="32"/>
          <w:szCs w:val="32"/>
        </w:rPr>
      </w:pPr>
      <w:r w:rsidRPr="00EE6892">
        <w:rPr>
          <w:b/>
          <w:color w:val="000000" w:themeColor="text1"/>
          <w:sz w:val="32"/>
          <w:szCs w:val="32"/>
        </w:rPr>
        <w:t xml:space="preserve">Transporter och infrastruktur </w:t>
      </w:r>
    </w:p>
    <w:p w:rsidR="00627503" w:rsidRPr="00EE6892" w:rsidRDefault="00627503" w:rsidP="00627503">
      <w:pPr>
        <w:rPr>
          <w:color w:val="000000" w:themeColor="text1"/>
          <w:sz w:val="22"/>
          <w:szCs w:val="22"/>
        </w:rPr>
      </w:pPr>
      <w:r w:rsidRPr="00EE6892">
        <w:rPr>
          <w:color w:val="000000" w:themeColor="text1"/>
          <w:sz w:val="22"/>
          <w:szCs w:val="22"/>
        </w:rPr>
        <w:t>Transporter och infrastruktur är avgörande för Norrbotten. Norrbotten är stort till ytan, glesbefolkat och har ett näringsliv med stark exportinriktning.</w:t>
      </w:r>
    </w:p>
    <w:p w:rsidR="00627503" w:rsidRPr="00EE6892" w:rsidRDefault="00627503" w:rsidP="00627503">
      <w:pPr>
        <w:rPr>
          <w:color w:val="000000" w:themeColor="text1"/>
          <w:sz w:val="22"/>
          <w:szCs w:val="22"/>
        </w:rPr>
      </w:pPr>
      <w:r w:rsidRPr="00EE6892">
        <w:rPr>
          <w:color w:val="000000" w:themeColor="text1"/>
          <w:sz w:val="22"/>
          <w:szCs w:val="22"/>
        </w:rPr>
        <w:t xml:space="preserve">Vi behöver ett väl underhållet vägnät. Järnvägen behöver byggas ut med en </w:t>
      </w:r>
      <w:proofErr w:type="spellStart"/>
      <w:r w:rsidRPr="00EE6892">
        <w:rPr>
          <w:color w:val="000000" w:themeColor="text1"/>
          <w:sz w:val="22"/>
          <w:szCs w:val="22"/>
        </w:rPr>
        <w:t>Norrbotniabana</w:t>
      </w:r>
      <w:proofErr w:type="spellEnd"/>
      <w:r w:rsidRPr="00EE6892">
        <w:rPr>
          <w:color w:val="000000" w:themeColor="text1"/>
          <w:sz w:val="22"/>
          <w:szCs w:val="22"/>
        </w:rPr>
        <w:t xml:space="preserve"> samt en ny järnväg mellan Kaunisvaara och </w:t>
      </w:r>
      <w:proofErr w:type="spellStart"/>
      <w:r w:rsidRPr="00EE6892">
        <w:rPr>
          <w:color w:val="000000" w:themeColor="text1"/>
          <w:sz w:val="22"/>
          <w:szCs w:val="22"/>
        </w:rPr>
        <w:t>Svappavaara</w:t>
      </w:r>
      <w:proofErr w:type="spellEnd"/>
      <w:r w:rsidRPr="00EE6892">
        <w:rPr>
          <w:color w:val="000000" w:themeColor="text1"/>
          <w:sz w:val="22"/>
          <w:szCs w:val="22"/>
        </w:rPr>
        <w:t>.  Även flyget är en viktig del av infrastrukturen för ett län som Norrbotten.</w:t>
      </w:r>
    </w:p>
    <w:p w:rsidR="00627503" w:rsidRPr="00EE6892" w:rsidRDefault="00627503" w:rsidP="00627503">
      <w:pPr>
        <w:rPr>
          <w:color w:val="000000" w:themeColor="text1"/>
          <w:sz w:val="22"/>
          <w:szCs w:val="22"/>
        </w:rPr>
      </w:pPr>
      <w:r w:rsidRPr="00EE6892">
        <w:rPr>
          <w:color w:val="000000" w:themeColor="text1"/>
          <w:sz w:val="22"/>
          <w:szCs w:val="22"/>
        </w:rPr>
        <w:t xml:space="preserve">Norrbotten är inte bara beroende av en väl fungerande infrastruktur. Vi kan även bidra till att infrastrukturen blir hållbar. Det finns en potential för tillverkning av biobränsle för fordon. Genom distansöverbryggande teknik kan vi minska behovet av resor/persontransporter både </w:t>
      </w:r>
      <w:proofErr w:type="gramStart"/>
      <w:r w:rsidRPr="00EE6892">
        <w:rPr>
          <w:color w:val="000000" w:themeColor="text1"/>
          <w:sz w:val="22"/>
          <w:szCs w:val="22"/>
        </w:rPr>
        <w:t>inom</w:t>
      </w:r>
      <w:proofErr w:type="gramEnd"/>
      <w:r w:rsidRPr="00EE6892">
        <w:rPr>
          <w:color w:val="000000" w:themeColor="text1"/>
          <w:sz w:val="22"/>
          <w:szCs w:val="22"/>
        </w:rPr>
        <w:t xml:space="preserve"> sjukvården, offentliga sektorn och näringslivet.</w:t>
      </w:r>
    </w:p>
    <w:p w:rsidR="00627503" w:rsidRPr="00EE6892" w:rsidRDefault="00627503" w:rsidP="00627503">
      <w:pPr>
        <w:rPr>
          <w:color w:val="000000" w:themeColor="text1"/>
          <w:sz w:val="22"/>
          <w:szCs w:val="22"/>
        </w:rPr>
      </w:pPr>
    </w:p>
    <w:p w:rsidR="00627503" w:rsidRPr="00EE6892" w:rsidRDefault="00627503" w:rsidP="00627503">
      <w:pPr>
        <w:rPr>
          <w:b/>
          <w:color w:val="000000" w:themeColor="text1"/>
          <w:sz w:val="32"/>
          <w:szCs w:val="32"/>
        </w:rPr>
      </w:pPr>
      <w:r w:rsidRPr="00EE6892">
        <w:rPr>
          <w:b/>
          <w:color w:val="000000" w:themeColor="text1"/>
          <w:sz w:val="32"/>
          <w:szCs w:val="32"/>
        </w:rPr>
        <w:t xml:space="preserve">Kollektivtrafik </w:t>
      </w:r>
    </w:p>
    <w:p w:rsidR="00627503" w:rsidRPr="00EE6892" w:rsidRDefault="00627503" w:rsidP="00627503">
      <w:pPr>
        <w:rPr>
          <w:color w:val="000000" w:themeColor="text1"/>
        </w:rPr>
      </w:pPr>
      <w:r w:rsidRPr="00EE6892">
        <w:rPr>
          <w:color w:val="000000" w:themeColor="text1"/>
        </w:rPr>
        <w:t xml:space="preserve">Vänsterpartiet vill ha som mål att kollektivresandet i Norrbotten ska fördubblas inom två mandatperioder. Det kräver en kraftig utbyggnad av trafiken i de tätbefolkade delarna av länet. Men kollektivtrafiken kan också öka i glesbygden genom en ökad satsning på </w:t>
      </w:r>
      <w:proofErr w:type="spellStart"/>
      <w:r w:rsidRPr="00EE6892">
        <w:rPr>
          <w:color w:val="000000" w:themeColor="text1"/>
        </w:rPr>
        <w:t>antropsstyrd</w:t>
      </w:r>
      <w:proofErr w:type="spellEnd"/>
      <w:r w:rsidRPr="00EE6892">
        <w:rPr>
          <w:color w:val="000000" w:themeColor="text1"/>
        </w:rPr>
        <w:t xml:space="preserve"> trafik och en samordning med andra samhällsbetalda resor (skolskjuts, sjukresor).</w:t>
      </w:r>
    </w:p>
    <w:p w:rsidR="00627503" w:rsidRPr="00EE6892" w:rsidRDefault="00627503" w:rsidP="00627503">
      <w:pPr>
        <w:rPr>
          <w:color w:val="000000" w:themeColor="text1"/>
        </w:rPr>
      </w:pPr>
      <w:r w:rsidRPr="00EE6892">
        <w:rPr>
          <w:color w:val="000000" w:themeColor="text1"/>
        </w:rPr>
        <w:t>En utbyggnad handlar inte bara om att köpa in fler fordon och lägga linjer och tidtabeller. Informationssystemen behöver byggas ut och bli enkla att använda. Tillgängligheten till såväl fordon som hållplatser, resecentra och information ska kunna nå alla. Bekvämlighet, service och bemötande är viktigt för att behålla och få nya resenärer. Regionen och kommunerna ska stödja utbyggnaden med särskilda informationsinsatser som är inriktade på att ändra människors resvanor.</w:t>
      </w:r>
    </w:p>
    <w:p w:rsidR="00627503" w:rsidRPr="00EE6892" w:rsidRDefault="00627503" w:rsidP="00627503">
      <w:pPr>
        <w:rPr>
          <w:color w:val="000000" w:themeColor="text1"/>
        </w:rPr>
      </w:pPr>
      <w:r w:rsidRPr="00EE6892">
        <w:rPr>
          <w:color w:val="000000" w:themeColor="text1"/>
        </w:rPr>
        <w:t>Utbyggd kollektivtrafik handlar om klass, kön och miljö. Många hushåll i Norrbotten saknar egen bil och många hushåll skulle genom en förbättrad kollektivtrafik kunna minska bilinnehavet från två till en bil. Ungdomar och kvinnor är flitigare kollektivresenärer som gynnas av en utbyggd kollektivtrafik.</w:t>
      </w:r>
    </w:p>
    <w:p w:rsidR="00627503" w:rsidRPr="00EE6892" w:rsidRDefault="00627503" w:rsidP="00627503">
      <w:pPr>
        <w:rPr>
          <w:color w:val="000000" w:themeColor="text1"/>
        </w:rPr>
      </w:pPr>
      <w:r w:rsidRPr="00EE6892">
        <w:rPr>
          <w:color w:val="000000" w:themeColor="text1"/>
        </w:rPr>
        <w:t xml:space="preserve">Vänsterpartiet ser gärna att det lyckade försöket i </w:t>
      </w:r>
      <w:proofErr w:type="spellStart"/>
      <w:r w:rsidRPr="00EE6892">
        <w:rPr>
          <w:color w:val="000000" w:themeColor="text1"/>
        </w:rPr>
        <w:t>Kirunamed</w:t>
      </w:r>
      <w:proofErr w:type="spellEnd"/>
      <w:r w:rsidRPr="00EE6892">
        <w:rPr>
          <w:color w:val="000000" w:themeColor="text1"/>
        </w:rPr>
        <w:t xml:space="preserve"> avgiftsfri kollektivtrafik</w:t>
      </w:r>
      <w:r w:rsidR="001A44E7" w:rsidRPr="00EE6892">
        <w:rPr>
          <w:color w:val="000000" w:themeColor="text1"/>
        </w:rPr>
        <w:t>, som nu har permanentats,</w:t>
      </w:r>
      <w:r w:rsidRPr="00EE6892">
        <w:rPr>
          <w:color w:val="000000" w:themeColor="text1"/>
        </w:rPr>
        <w:t xml:space="preserve"> sprids till resten av länet. En avgiftsfri kollektivtrafik bör vara en viktig del i ett nationellt omställningsprogram för att göra Sverige klimatneutralt. </w:t>
      </w:r>
    </w:p>
    <w:p w:rsidR="00627503" w:rsidRPr="00EE6892" w:rsidRDefault="00627503" w:rsidP="00627503">
      <w:pPr>
        <w:rPr>
          <w:color w:val="000000" w:themeColor="text1"/>
        </w:rPr>
      </w:pPr>
    </w:p>
    <w:p w:rsidR="00627503" w:rsidRPr="00EE6892" w:rsidRDefault="00627503" w:rsidP="00627503">
      <w:pPr>
        <w:rPr>
          <w:b/>
          <w:color w:val="000000" w:themeColor="text1"/>
          <w:sz w:val="32"/>
          <w:szCs w:val="32"/>
        </w:rPr>
      </w:pPr>
      <w:r w:rsidRPr="00EE6892">
        <w:rPr>
          <w:b/>
          <w:color w:val="000000" w:themeColor="text1"/>
          <w:sz w:val="32"/>
          <w:szCs w:val="32"/>
        </w:rPr>
        <w:t>Gruvnäring - Naturresurser</w:t>
      </w:r>
    </w:p>
    <w:p w:rsidR="00627503" w:rsidRPr="00EE6892" w:rsidRDefault="00627503" w:rsidP="00627503">
      <w:pPr>
        <w:rPr>
          <w:color w:val="000000" w:themeColor="text1"/>
        </w:rPr>
      </w:pPr>
      <w:r w:rsidRPr="00EE6892">
        <w:rPr>
          <w:color w:val="000000" w:themeColor="text1"/>
        </w:rPr>
        <w:t xml:space="preserve">Att utnyttja naturresurser, ändliga eller oändliga, ska inte vara gratis. Vänsterpartiet anser att företag som gör det storskaligt ska betala för att använda resursen eller för utnyttjandet av </w:t>
      </w:r>
      <w:r w:rsidRPr="00EE6892">
        <w:rPr>
          <w:color w:val="000000" w:themeColor="text1"/>
        </w:rPr>
        <w:lastRenderedPageBreak/>
        <w:t xml:space="preserve">landskapet. Sverige har en exceptionellt låg mineralavgift idag vilket innebär att gruvbolag praktiskt taget får mineraler gratis. Nu ser vi en gruvexpansion i länet, inte minst av utländska företag. Det är då rimligt att de bidrar till de samhällen de verkar i, och är med och betalar den nödvändiga utbyggnaden av infrastruktur. </w:t>
      </w:r>
    </w:p>
    <w:p w:rsidR="00627503" w:rsidRPr="00EE6892" w:rsidRDefault="00627503" w:rsidP="00627503">
      <w:pPr>
        <w:rPr>
          <w:color w:val="000000" w:themeColor="text1"/>
        </w:rPr>
      </w:pPr>
      <w:r w:rsidRPr="00EE6892">
        <w:rPr>
          <w:color w:val="000000" w:themeColor="text1"/>
        </w:rPr>
        <w:t>Vi vill se långsiktig utveckling i gruvregionerna, inte exploatering under den begränsade tid gruvorna är i drift. Ett problem på många orter där gruvor öppnas är bostadsbrist, dålig infrastruktur och avsaknad av arbetskraft som har rätt utbildning. Samhället bör inte ensamt finansiera detta.</w:t>
      </w:r>
    </w:p>
    <w:p w:rsidR="00627503" w:rsidRPr="00EE6892" w:rsidRDefault="00627503" w:rsidP="00627503">
      <w:pPr>
        <w:rPr>
          <w:color w:val="000000" w:themeColor="text1"/>
        </w:rPr>
      </w:pPr>
      <w:r w:rsidRPr="00EE6892">
        <w:rPr>
          <w:color w:val="000000" w:themeColor="text1"/>
        </w:rPr>
        <w:t>En ökad beskattning av gruvdrift och annan mineralbrytning skulle kunna ge resurser till regionala gruvfonder. Pengar från dessa fonder skulle sedan kunna användas för infrastrukturinvesteringar, som är nödvändiga för brytning, och till satsningar i andra näringar som kan ge arbetstillfällen när brytningsperioden är över.</w:t>
      </w:r>
    </w:p>
    <w:p w:rsidR="00627503" w:rsidRPr="00EE6892" w:rsidRDefault="00627503" w:rsidP="00627503">
      <w:pPr>
        <w:rPr>
          <w:color w:val="000000" w:themeColor="text1"/>
        </w:rPr>
      </w:pPr>
      <w:r w:rsidRPr="00EE6892">
        <w:rPr>
          <w:color w:val="000000" w:themeColor="text1"/>
        </w:rPr>
        <w:t>Gruvnäringen har stor påverkan på miljön och omgivningen. Det ställer stora krav på både näring och samhälle. Gruvnäringen måste använda sig av miljövänlig teknik och tillsammans med kommun, region och stat ta ansvar för det lokala och regionala samhällets utveckling. När nya gruvor ska öppnas måste riksintresset miljö vara prioriterat före andra intressen. En sammanvägning måste också ske med andra näringar i området, exempelvis rennäringen.</w:t>
      </w:r>
    </w:p>
    <w:p w:rsidR="00627503" w:rsidRPr="00EE6892" w:rsidRDefault="00627503" w:rsidP="00627503">
      <w:pPr>
        <w:rPr>
          <w:color w:val="000000" w:themeColor="text1"/>
        </w:rPr>
      </w:pPr>
      <w:r w:rsidRPr="00EE6892">
        <w:rPr>
          <w:color w:val="000000" w:themeColor="text1"/>
        </w:rPr>
        <w:t>Vänsterpartiet vill:</w:t>
      </w:r>
    </w:p>
    <w:p w:rsidR="00627503" w:rsidRPr="00EE6892" w:rsidRDefault="00627503" w:rsidP="00627503">
      <w:pPr>
        <w:rPr>
          <w:color w:val="000000" w:themeColor="text1"/>
        </w:rPr>
      </w:pPr>
      <w:r w:rsidRPr="00EE6892">
        <w:rPr>
          <w:color w:val="000000" w:themeColor="text1"/>
        </w:rPr>
        <w:t xml:space="preserve">Höja den så kallade mineralavgiften till </w:t>
      </w:r>
      <w:proofErr w:type="gramStart"/>
      <w:r w:rsidRPr="00EE6892">
        <w:rPr>
          <w:color w:val="000000" w:themeColor="text1"/>
        </w:rPr>
        <w:t>10%</w:t>
      </w:r>
      <w:proofErr w:type="gramEnd"/>
      <w:r w:rsidRPr="00EE6892">
        <w:rPr>
          <w:color w:val="000000" w:themeColor="text1"/>
        </w:rPr>
        <w:t xml:space="preserve"> och placera intäkterna från densamma i en gruvfond. Avgiften bör omfatta både koncessionsmineral (de mineraler Bergstaten beslutar om, t.ex. guld, järn och olja), och jordägarmineraler. (t.ex. kalksten).</w:t>
      </w:r>
    </w:p>
    <w:p w:rsidR="00627503" w:rsidRPr="00EE6892" w:rsidRDefault="00627503" w:rsidP="00627503">
      <w:pPr>
        <w:rPr>
          <w:color w:val="000000" w:themeColor="text1"/>
        </w:rPr>
      </w:pPr>
    </w:p>
    <w:p w:rsidR="00627503" w:rsidRPr="00EE6892" w:rsidRDefault="00627503" w:rsidP="00627503">
      <w:pPr>
        <w:rPr>
          <w:color w:val="000000" w:themeColor="text1"/>
        </w:rPr>
      </w:pPr>
      <w:r w:rsidRPr="00EE6892">
        <w:rPr>
          <w:color w:val="000000" w:themeColor="text1"/>
        </w:rPr>
        <w:t>Skärpa gruvföretagens ansvar för att återställa miljön efter gruvdrift och förbjuda den miljöfarliga uranbrytningen.</w:t>
      </w:r>
    </w:p>
    <w:p w:rsidR="00627503" w:rsidRPr="00EE6892" w:rsidRDefault="00627503" w:rsidP="00627503">
      <w:pPr>
        <w:rPr>
          <w:color w:val="000000" w:themeColor="text1"/>
        </w:rPr>
      </w:pPr>
    </w:p>
    <w:p w:rsidR="00627503" w:rsidRPr="00EE6892" w:rsidRDefault="00627503" w:rsidP="00627503">
      <w:pPr>
        <w:rPr>
          <w:b/>
          <w:color w:val="000000" w:themeColor="text1"/>
          <w:sz w:val="32"/>
          <w:szCs w:val="32"/>
        </w:rPr>
      </w:pPr>
      <w:r w:rsidRPr="00EE6892">
        <w:rPr>
          <w:b/>
          <w:color w:val="000000" w:themeColor="text1"/>
          <w:sz w:val="32"/>
          <w:szCs w:val="32"/>
        </w:rPr>
        <w:t>Försvara alliansfriheten</w:t>
      </w:r>
    </w:p>
    <w:p w:rsidR="00627503" w:rsidRPr="00EE6892" w:rsidRDefault="00627503" w:rsidP="00627503">
      <w:pPr>
        <w:rPr>
          <w:color w:val="000000" w:themeColor="text1"/>
          <w:sz w:val="22"/>
          <w:szCs w:val="22"/>
        </w:rPr>
      </w:pPr>
      <w:r w:rsidRPr="00EE6892">
        <w:rPr>
          <w:color w:val="000000" w:themeColor="text1"/>
          <w:sz w:val="22"/>
          <w:szCs w:val="22"/>
        </w:rPr>
        <w:t xml:space="preserve">Sveriges regering hyr ut cirka halva Norrbottens luftrum för krigsövningar. Svensk militär deltar sedan några år i markövningar med NATO i Norrbotten och Nordnorge. Ett övningsområde, nästan lika stort som Belgiens luftrum, erbjuds till vapenföretag och olika länders militärmakter till uthyrning för vapentester och krigsövningar. En del av länderna som varit i Norrbotten har varit inblandade i grova brott mot mänskliga rättigheter, exempelvis USA. En del av vapensystemen som testas används i krig idag som rena terrorvapen, exempelvis förarlösa drönarflygplan. </w:t>
      </w:r>
    </w:p>
    <w:p w:rsidR="00627503" w:rsidRPr="00EE6892" w:rsidRDefault="00627503" w:rsidP="00627503">
      <w:pPr>
        <w:rPr>
          <w:color w:val="000000" w:themeColor="text1"/>
          <w:sz w:val="22"/>
          <w:szCs w:val="22"/>
        </w:rPr>
      </w:pPr>
      <w:r w:rsidRPr="00EE6892">
        <w:rPr>
          <w:color w:val="000000" w:themeColor="text1"/>
          <w:sz w:val="22"/>
          <w:szCs w:val="22"/>
        </w:rPr>
        <w:t xml:space="preserve">En satsning på ökad militär verksamhet i Norrbotten har också konsekvenser för vår egen säkerhet. USA:s mål är att dra in Sverige och Finland i NATO. Norra Ishavet är ett tänkbart framtida konfliktområde på grund av de stora olje- och gastillgångar som finns där. </w:t>
      </w:r>
    </w:p>
    <w:p w:rsidR="00627503" w:rsidRPr="00EE6892" w:rsidRDefault="00627503" w:rsidP="00627503">
      <w:pPr>
        <w:rPr>
          <w:color w:val="000000" w:themeColor="text1"/>
          <w:sz w:val="22"/>
          <w:szCs w:val="22"/>
        </w:rPr>
      </w:pPr>
      <w:r w:rsidRPr="00EE6892">
        <w:rPr>
          <w:color w:val="000000" w:themeColor="text1"/>
          <w:sz w:val="22"/>
          <w:szCs w:val="22"/>
        </w:rPr>
        <w:t>Den militära uppbyggnaden i Norrbotten kommer i framtiden än mer att komma i konflikt med andra intressen. Den är svår att förena med en ökad turism och friluftsliv. Redan idag lägger militära intressen hinder för uppbyggnad av vindkraftverk. Militären konkurrerar med jord- och skogsbruk och rennäring om utrymme. Området saluförs därför att det är glest befolkat och att det inte bedrivs någon annan verksamhet av i området som nämnvärt stör militärverksamheten.</w:t>
      </w:r>
    </w:p>
    <w:p w:rsidR="00627503" w:rsidRPr="00EE6892" w:rsidRDefault="00627503" w:rsidP="00627503">
      <w:pPr>
        <w:rPr>
          <w:color w:val="000000" w:themeColor="text1"/>
          <w:sz w:val="22"/>
          <w:szCs w:val="22"/>
        </w:rPr>
      </w:pPr>
      <w:r w:rsidRPr="00EE6892">
        <w:rPr>
          <w:color w:val="000000" w:themeColor="text1"/>
          <w:sz w:val="22"/>
          <w:szCs w:val="22"/>
        </w:rPr>
        <w:t>Det finns en intressekonflikt i en fortsatt och utökad militär uppbyggnad i Norrbotten. Norrbotten går en bättre framtid tillmötes genom att avvisa den militära uppbyggnaden. Vänsterpartiet är anhängare av ett militärt försvar som är folkligt förankrat med allmän värnplikt och som i första hand är inriktat på försvar av Sverige.</w:t>
      </w:r>
    </w:p>
    <w:p w:rsidR="00627503" w:rsidRPr="00EE6892" w:rsidRDefault="00627503" w:rsidP="00627503">
      <w:pPr>
        <w:rPr>
          <w:color w:val="000000" w:themeColor="text1"/>
          <w:sz w:val="22"/>
          <w:szCs w:val="22"/>
        </w:rPr>
      </w:pPr>
      <w:r w:rsidRPr="00EE6892">
        <w:rPr>
          <w:color w:val="000000" w:themeColor="text1"/>
          <w:sz w:val="22"/>
          <w:szCs w:val="22"/>
        </w:rPr>
        <w:t xml:space="preserve"> Norrbottens framtid ligger istället i att satsa på andra näringar som ger fler arbetstillfällen, långsiktig hållbarhet och gynnar internationell avspänning. Nordkalottsamarbete och ett ökat ekonomiskt och kulturellt samarbete i Barentsregionen ger en bättre och hållbarare framtid än militär uppladdning.</w:t>
      </w:r>
    </w:p>
    <w:p w:rsidR="00627503" w:rsidRPr="00EE6892" w:rsidRDefault="00627503" w:rsidP="00627503">
      <w:pPr>
        <w:rPr>
          <w:color w:val="000000" w:themeColor="text1"/>
        </w:rPr>
      </w:pPr>
    </w:p>
    <w:p w:rsidR="004521CD" w:rsidRPr="00EE6892" w:rsidRDefault="004521CD">
      <w:pPr>
        <w:rPr>
          <w:color w:val="000000" w:themeColor="text1"/>
        </w:rPr>
      </w:pPr>
    </w:p>
    <w:sectPr w:rsidR="004521CD" w:rsidRPr="00EE6892" w:rsidSect="001061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C6921"/>
    <w:multiLevelType w:val="hybridMultilevel"/>
    <w:tmpl w:val="CE82F06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71940B73"/>
    <w:multiLevelType w:val="hybridMultilevel"/>
    <w:tmpl w:val="C37E5B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78FD4C2D"/>
    <w:multiLevelType w:val="hybridMultilevel"/>
    <w:tmpl w:val="2F0C301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27503"/>
    <w:rsid w:val="001A44E7"/>
    <w:rsid w:val="001F6425"/>
    <w:rsid w:val="002568DD"/>
    <w:rsid w:val="004521CD"/>
    <w:rsid w:val="005279EC"/>
    <w:rsid w:val="00627503"/>
    <w:rsid w:val="006A218F"/>
    <w:rsid w:val="007714F9"/>
    <w:rsid w:val="00933387"/>
    <w:rsid w:val="00EE689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503"/>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99"/>
    <w:qFormat/>
    <w:rsid w:val="00627503"/>
    <w:pPr>
      <w:keepNext/>
      <w:outlineLvl w:val="1"/>
    </w:pPr>
    <w:rPr>
      <w:b/>
      <w:bCs/>
    </w:rPr>
  </w:style>
  <w:style w:type="paragraph" w:styleId="Rubrik3">
    <w:name w:val="heading 3"/>
    <w:basedOn w:val="Normal"/>
    <w:next w:val="Normal"/>
    <w:link w:val="Rubrik3Char"/>
    <w:uiPriority w:val="99"/>
    <w:qFormat/>
    <w:rsid w:val="00627503"/>
    <w:pPr>
      <w:keepNext/>
      <w:outlineLvl w:val="2"/>
    </w:pPr>
    <w:rPr>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9"/>
    <w:rsid w:val="00627503"/>
    <w:rPr>
      <w:rFonts w:ascii="Times New Roman" w:eastAsia="Times New Roman" w:hAnsi="Times New Roman" w:cs="Times New Roman"/>
      <w:b/>
      <w:bCs/>
      <w:sz w:val="24"/>
      <w:szCs w:val="24"/>
      <w:lang w:eastAsia="sv-SE"/>
    </w:rPr>
  </w:style>
  <w:style w:type="character" w:customStyle="1" w:styleId="Rubrik3Char">
    <w:name w:val="Rubrik 3 Char"/>
    <w:basedOn w:val="Standardstycketeckensnitt"/>
    <w:link w:val="Rubrik3"/>
    <w:uiPriority w:val="99"/>
    <w:rsid w:val="00627503"/>
    <w:rPr>
      <w:rFonts w:ascii="Times New Roman" w:eastAsia="Times New Roman" w:hAnsi="Times New Roman" w:cs="Times New Roman"/>
      <w:b/>
      <w:bCs/>
      <w:lang w:eastAsia="sv-SE"/>
    </w:rPr>
  </w:style>
  <w:style w:type="paragraph" w:styleId="Brdtext">
    <w:name w:val="Body Text"/>
    <w:basedOn w:val="Normal"/>
    <w:link w:val="BrdtextChar"/>
    <w:uiPriority w:val="99"/>
    <w:semiHidden/>
    <w:rsid w:val="00627503"/>
    <w:rPr>
      <w:sz w:val="22"/>
      <w:szCs w:val="22"/>
    </w:rPr>
  </w:style>
  <w:style w:type="character" w:customStyle="1" w:styleId="BrdtextChar">
    <w:name w:val="Brödtext Char"/>
    <w:basedOn w:val="Standardstycketeckensnitt"/>
    <w:link w:val="Brdtext"/>
    <w:uiPriority w:val="99"/>
    <w:semiHidden/>
    <w:rsid w:val="00627503"/>
    <w:rPr>
      <w:rFonts w:ascii="Times New Roman" w:eastAsia="Times New Roman" w:hAnsi="Times New Roman" w:cs="Times New Roman"/>
      <w:lang w:eastAsia="sv-SE"/>
    </w:rPr>
  </w:style>
  <w:style w:type="paragraph" w:styleId="Brdtext2">
    <w:name w:val="Body Text 2"/>
    <w:basedOn w:val="Normal"/>
    <w:link w:val="Brdtext2Char"/>
    <w:uiPriority w:val="99"/>
    <w:semiHidden/>
    <w:rsid w:val="00627503"/>
    <w:rPr>
      <w:i/>
    </w:rPr>
  </w:style>
  <w:style w:type="character" w:customStyle="1" w:styleId="Brdtext2Char">
    <w:name w:val="Brödtext 2 Char"/>
    <w:basedOn w:val="Standardstycketeckensnitt"/>
    <w:link w:val="Brdtext2"/>
    <w:uiPriority w:val="99"/>
    <w:semiHidden/>
    <w:rsid w:val="00627503"/>
    <w:rPr>
      <w:rFonts w:ascii="Times New Roman" w:eastAsia="Times New Roman" w:hAnsi="Times New Roman" w:cs="Times New Roman"/>
      <w:i/>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503"/>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99"/>
    <w:qFormat/>
    <w:rsid w:val="00627503"/>
    <w:pPr>
      <w:keepNext/>
      <w:outlineLvl w:val="1"/>
    </w:pPr>
    <w:rPr>
      <w:b/>
      <w:bCs/>
    </w:rPr>
  </w:style>
  <w:style w:type="paragraph" w:styleId="Rubrik3">
    <w:name w:val="heading 3"/>
    <w:basedOn w:val="Normal"/>
    <w:next w:val="Normal"/>
    <w:link w:val="Rubrik3Char"/>
    <w:uiPriority w:val="99"/>
    <w:qFormat/>
    <w:rsid w:val="00627503"/>
    <w:pPr>
      <w:keepNext/>
      <w:outlineLvl w:val="2"/>
    </w:pPr>
    <w:rPr>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9"/>
    <w:rsid w:val="00627503"/>
    <w:rPr>
      <w:rFonts w:ascii="Times New Roman" w:eastAsia="Times New Roman" w:hAnsi="Times New Roman" w:cs="Times New Roman"/>
      <w:b/>
      <w:bCs/>
      <w:sz w:val="24"/>
      <w:szCs w:val="24"/>
      <w:lang w:eastAsia="sv-SE"/>
    </w:rPr>
  </w:style>
  <w:style w:type="character" w:customStyle="1" w:styleId="Rubrik3Char">
    <w:name w:val="Rubrik 3 Char"/>
    <w:basedOn w:val="Standardstycketeckensnitt"/>
    <w:link w:val="Rubrik3"/>
    <w:uiPriority w:val="99"/>
    <w:rsid w:val="00627503"/>
    <w:rPr>
      <w:rFonts w:ascii="Times New Roman" w:eastAsia="Times New Roman" w:hAnsi="Times New Roman" w:cs="Times New Roman"/>
      <w:b/>
      <w:bCs/>
      <w:lang w:eastAsia="sv-SE"/>
    </w:rPr>
  </w:style>
  <w:style w:type="paragraph" w:styleId="Brdtext">
    <w:name w:val="Body Text"/>
    <w:basedOn w:val="Normal"/>
    <w:link w:val="BrdtextChar"/>
    <w:uiPriority w:val="99"/>
    <w:semiHidden/>
    <w:rsid w:val="00627503"/>
    <w:rPr>
      <w:sz w:val="22"/>
      <w:szCs w:val="22"/>
    </w:rPr>
  </w:style>
  <w:style w:type="character" w:customStyle="1" w:styleId="BrdtextChar">
    <w:name w:val="Brödtext Char"/>
    <w:basedOn w:val="Standardstycketeckensnitt"/>
    <w:link w:val="Brdtext"/>
    <w:uiPriority w:val="99"/>
    <w:semiHidden/>
    <w:rsid w:val="00627503"/>
    <w:rPr>
      <w:rFonts w:ascii="Times New Roman" w:eastAsia="Times New Roman" w:hAnsi="Times New Roman" w:cs="Times New Roman"/>
      <w:lang w:eastAsia="sv-SE"/>
    </w:rPr>
  </w:style>
  <w:style w:type="paragraph" w:styleId="Brdtext2">
    <w:name w:val="Body Text 2"/>
    <w:basedOn w:val="Normal"/>
    <w:link w:val="Brdtext2Char"/>
    <w:uiPriority w:val="99"/>
    <w:semiHidden/>
    <w:rsid w:val="00627503"/>
    <w:rPr>
      <w:i/>
    </w:rPr>
  </w:style>
  <w:style w:type="character" w:customStyle="1" w:styleId="Brdtext2Char">
    <w:name w:val="Brödtext 2 Char"/>
    <w:basedOn w:val="Standardstycketeckensnitt"/>
    <w:link w:val="Brdtext2"/>
    <w:uiPriority w:val="99"/>
    <w:semiHidden/>
    <w:rsid w:val="00627503"/>
    <w:rPr>
      <w:rFonts w:ascii="Times New Roman" w:eastAsia="Times New Roman" w:hAnsi="Times New Roman" w:cs="Times New Roman"/>
      <w:i/>
      <w:sz w:val="24"/>
      <w:szCs w:val="24"/>
      <w:lang w:eastAsia="sv-S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8</Pages>
  <Words>4320</Words>
  <Characters>22896</Characters>
  <Application>Microsoft Office Word</Application>
  <DocSecurity>0</DocSecurity>
  <Lines>190</Lines>
  <Paragraphs>54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Bertil</dc:creator>
  <cp:lastModifiedBy>V Luleå</cp:lastModifiedBy>
  <cp:revision>2</cp:revision>
  <dcterms:created xsi:type="dcterms:W3CDTF">2013-10-18T11:51:00Z</dcterms:created>
  <dcterms:modified xsi:type="dcterms:W3CDTF">2013-10-18T11:51:00Z</dcterms:modified>
</cp:coreProperties>
</file>